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16" w:type="dxa"/>
        <w:tblLook w:val="04A0" w:firstRow="1" w:lastRow="0" w:firstColumn="1" w:lastColumn="0" w:noHBand="0" w:noVBand="1"/>
      </w:tblPr>
      <w:tblGrid>
        <w:gridCol w:w="3324"/>
        <w:gridCol w:w="2921"/>
        <w:gridCol w:w="3716"/>
      </w:tblGrid>
      <w:tr w:rsidR="001C41A1" w:rsidTr="002335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методического объединения учителей естественно-математического цикла Протокол № 1 от_______________2022г.</w:t>
            </w:r>
          </w:p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 с заместителем директора по УВР</w:t>
            </w:r>
          </w:p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______________2022г.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МОУ «СОШ №15»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г.Благодарный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С.В.</w:t>
            </w:r>
          </w:p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№_________од</w:t>
            </w:r>
          </w:p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1A1" w:rsidRDefault="001C41A1" w:rsidP="00233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______________2022г.</w:t>
            </w:r>
          </w:p>
        </w:tc>
      </w:tr>
    </w:tbl>
    <w:p w:rsidR="001C41A1" w:rsidRDefault="001C41A1" w:rsidP="001C41A1">
      <w:pPr>
        <w:rPr>
          <w:rFonts w:ascii="Times New Roman" w:hAnsi="Times New Roman" w:cs="Times New Roman"/>
          <w:sz w:val="28"/>
          <w:szCs w:val="28"/>
        </w:rPr>
      </w:pPr>
    </w:p>
    <w:p w:rsidR="001C41A1" w:rsidRPr="003F14BB" w:rsidRDefault="001C41A1" w:rsidP="001C41A1">
      <w:pPr>
        <w:rPr>
          <w:rFonts w:ascii="Times New Roman" w:hAnsi="Times New Roman" w:cs="Times New Roman"/>
          <w:sz w:val="28"/>
          <w:szCs w:val="28"/>
        </w:rPr>
      </w:pPr>
    </w:p>
    <w:p w:rsidR="001C41A1" w:rsidRDefault="001C41A1" w:rsidP="001C4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4BB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элективного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3F14B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3F14BB">
        <w:rPr>
          <w:rFonts w:ascii="Times New Roman" w:hAnsi="Times New Roman" w:cs="Times New Roman"/>
          <w:sz w:val="28"/>
          <w:szCs w:val="28"/>
        </w:rPr>
        <w:t xml:space="preserve"> 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1A1" w:rsidRPr="003F14BB" w:rsidRDefault="001C41A1" w:rsidP="001C41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«Возрастная </w:t>
      </w:r>
      <w:r w:rsidR="00C64114">
        <w:rPr>
          <w:rFonts w:ascii="Times New Roman" w:hAnsi="Times New Roman" w:cs="Times New Roman"/>
          <w:sz w:val="28"/>
          <w:szCs w:val="28"/>
        </w:rPr>
        <w:t xml:space="preserve">анатомия и </w:t>
      </w:r>
      <w:r>
        <w:rPr>
          <w:rFonts w:ascii="Times New Roman" w:hAnsi="Times New Roman" w:cs="Times New Roman"/>
          <w:sz w:val="28"/>
          <w:szCs w:val="28"/>
        </w:rPr>
        <w:t>физиология»</w:t>
      </w:r>
      <w:r w:rsidRPr="003F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1A1" w:rsidRDefault="001C41A1" w:rsidP="001C41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F14BB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3F14BB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</w:p>
    <w:p w:rsidR="001C41A1" w:rsidRPr="003F14BB" w:rsidRDefault="001C41A1" w:rsidP="001C41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</w:t>
      </w:r>
      <w:r w:rsidRPr="003F14B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C41A1" w:rsidRPr="003F14BB" w:rsidRDefault="001C41A1" w:rsidP="001C41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1A1" w:rsidRPr="003F14BB" w:rsidRDefault="001C41A1" w:rsidP="001C41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1A1" w:rsidRPr="003F14BB" w:rsidRDefault="001C41A1" w:rsidP="001C41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1A1" w:rsidRPr="00404661" w:rsidRDefault="001C41A1" w:rsidP="001C41A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04661">
        <w:rPr>
          <w:rFonts w:ascii="Times New Roman" w:hAnsi="Times New Roman" w:cs="Times New Roman"/>
          <w:sz w:val="28"/>
          <w:szCs w:val="28"/>
        </w:rPr>
        <w:t>Разработчик        Тищенко О.И. учитель биологии</w:t>
      </w:r>
    </w:p>
    <w:p w:rsidR="001C41A1" w:rsidRPr="00404661" w:rsidRDefault="001C41A1" w:rsidP="001C41A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04661">
        <w:rPr>
          <w:rFonts w:ascii="Times New Roman" w:hAnsi="Times New Roman" w:cs="Times New Roman"/>
          <w:sz w:val="28"/>
          <w:szCs w:val="28"/>
        </w:rPr>
        <w:t xml:space="preserve">Квалификационная       </w:t>
      </w:r>
      <w:r>
        <w:rPr>
          <w:rFonts w:ascii="Times New Roman" w:hAnsi="Times New Roman" w:cs="Times New Roman"/>
          <w:sz w:val="28"/>
          <w:szCs w:val="28"/>
        </w:rPr>
        <w:t>высшая</w:t>
      </w:r>
      <w:r w:rsidRPr="00404661">
        <w:rPr>
          <w:rFonts w:ascii="Times New Roman" w:hAnsi="Times New Roman" w:cs="Times New Roman"/>
          <w:sz w:val="28"/>
          <w:szCs w:val="28"/>
        </w:rPr>
        <w:t xml:space="preserve"> квалификационная</w:t>
      </w:r>
    </w:p>
    <w:p w:rsidR="001C41A1" w:rsidRPr="00404661" w:rsidRDefault="001C41A1" w:rsidP="001C41A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04661">
        <w:rPr>
          <w:rFonts w:ascii="Times New Roman" w:hAnsi="Times New Roman" w:cs="Times New Roman"/>
          <w:sz w:val="28"/>
          <w:szCs w:val="28"/>
        </w:rPr>
        <w:t xml:space="preserve">                                          категория                                          </w:t>
      </w:r>
      <w:proofErr w:type="spellStart"/>
      <w:r w:rsidRPr="00404661">
        <w:rPr>
          <w:rFonts w:ascii="Times New Roman" w:hAnsi="Times New Roman" w:cs="Times New Roman"/>
          <w:sz w:val="28"/>
          <w:szCs w:val="28"/>
        </w:rPr>
        <w:t>категория</w:t>
      </w:r>
      <w:proofErr w:type="spellEnd"/>
    </w:p>
    <w:p w:rsidR="001C41A1" w:rsidRPr="003F14BB" w:rsidRDefault="001C41A1" w:rsidP="001C41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1A1" w:rsidRPr="003F14BB" w:rsidRDefault="001C41A1" w:rsidP="001C41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1A1" w:rsidRPr="003F14BB" w:rsidRDefault="001C41A1" w:rsidP="001C41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1A1" w:rsidRDefault="001C41A1" w:rsidP="001C41A1"/>
    <w:p w:rsidR="001C41A1" w:rsidRPr="003C075F" w:rsidRDefault="001C41A1" w:rsidP="001C41A1"/>
    <w:p w:rsidR="001C41A1" w:rsidRPr="003C075F" w:rsidRDefault="001C41A1" w:rsidP="001C41A1"/>
    <w:p w:rsidR="001C41A1" w:rsidRDefault="001C41A1" w:rsidP="001C41A1"/>
    <w:p w:rsidR="00C64114" w:rsidRDefault="00C64114" w:rsidP="001C41A1"/>
    <w:p w:rsidR="00C64114" w:rsidRDefault="00C64114" w:rsidP="001C41A1"/>
    <w:p w:rsidR="000C0D3B" w:rsidRPr="003F14BB" w:rsidRDefault="000C0D3B" w:rsidP="000C0D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proofErr w:type="spellStart"/>
      <w:r w:rsidRPr="003F14BB">
        <w:rPr>
          <w:rFonts w:ascii="Times New Roman" w:hAnsi="Times New Roman" w:cs="Times New Roman"/>
          <w:sz w:val="28"/>
          <w:szCs w:val="28"/>
        </w:rPr>
        <w:t>г.Благодарный</w:t>
      </w:r>
      <w:proofErr w:type="spellEnd"/>
    </w:p>
    <w:p w:rsidR="000C0D3B" w:rsidRPr="003F14BB" w:rsidRDefault="000C0D3B" w:rsidP="000C0D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14BB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3F14B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p w:rsidR="000C0D3B" w:rsidRDefault="000C0D3B" w:rsidP="000C0D3B">
      <w:pPr>
        <w:pStyle w:val="a4"/>
        <w:jc w:val="center"/>
      </w:pPr>
      <w:r w:rsidRPr="003F14BB"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0C0D3B" w:rsidRPr="003C075F" w:rsidRDefault="000C0D3B" w:rsidP="000C0D3B">
      <w:pPr>
        <w:tabs>
          <w:tab w:val="left" w:pos="3405"/>
        </w:tabs>
      </w:pPr>
    </w:p>
    <w:p w:rsidR="002122D6" w:rsidRPr="003B1E74" w:rsidRDefault="002122D6" w:rsidP="002122D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B1E7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1D5F08" w:rsidRPr="00C64114" w:rsidRDefault="002122D6" w:rsidP="002122D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64114">
        <w:rPr>
          <w:rFonts w:ascii="Times New Roman" w:hAnsi="Times New Roman" w:cs="Times New Roman"/>
          <w:color w:val="000000"/>
          <w:sz w:val="28"/>
          <w:szCs w:val="28"/>
        </w:rPr>
        <w:br/>
        <w:t>Рабочая программа разработана в соответствии с:</w:t>
      </w:r>
      <w:r w:rsidRPr="00C64114">
        <w:rPr>
          <w:rFonts w:ascii="Times New Roman" w:hAnsi="Times New Roman" w:cs="Times New Roman"/>
          <w:color w:val="000000"/>
          <w:sz w:val="28"/>
          <w:szCs w:val="28"/>
        </w:rPr>
        <w:br/>
        <w:t>1. Требованиями Федерального Государственного образовательного стандарта</w:t>
      </w:r>
      <w:r w:rsidRPr="00C64114">
        <w:rPr>
          <w:rFonts w:ascii="Times New Roman" w:hAnsi="Times New Roman" w:cs="Times New Roman"/>
          <w:color w:val="000000"/>
          <w:sz w:val="28"/>
          <w:szCs w:val="28"/>
        </w:rPr>
        <w:br/>
        <w:t>среднего общего образования (ФГОС ООО)</w:t>
      </w:r>
    </w:p>
    <w:p w:rsidR="00B005FB" w:rsidRPr="00C64114" w:rsidRDefault="00B005FB" w:rsidP="002122D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64114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 рабочей программы СПО «Возрастная анатомия, физиология, гигиена» для педагогических учебных заведений</w:t>
      </w:r>
    </w:p>
    <w:p w:rsidR="00B005FB" w:rsidRPr="00C64114" w:rsidRDefault="00B005FB" w:rsidP="002122D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B005FB" w:rsidRPr="00C64114" w:rsidRDefault="00B005FB" w:rsidP="002122D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64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дисциплины. Т</w:t>
      </w:r>
      <w:r w:rsidRPr="00C64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ребования к результатам</w:t>
      </w:r>
      <w:r w:rsidRPr="00C64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4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освоения дисциплины:</w:t>
      </w:r>
      <w:r w:rsidRPr="00C641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C64114">
        <w:rPr>
          <w:rFonts w:ascii="Times New Roman" w:hAnsi="Times New Roman" w:cs="Times New Roman"/>
          <w:color w:val="000000"/>
          <w:sz w:val="28"/>
          <w:szCs w:val="28"/>
        </w:rPr>
        <w:t>изучение закономерностей роста, развития организма человека в</w:t>
      </w:r>
      <w:r w:rsidRPr="00C64114">
        <w:rPr>
          <w:rFonts w:ascii="Times New Roman" w:hAnsi="Times New Roman" w:cs="Times New Roman"/>
          <w:color w:val="000000"/>
          <w:sz w:val="28"/>
          <w:szCs w:val="28"/>
        </w:rPr>
        <w:br/>
        <w:t>различные периоды онтогенеза.</w:t>
      </w:r>
      <w:r w:rsidRPr="00C641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C64114">
        <w:rPr>
          <w:rFonts w:ascii="Times New Roman" w:hAnsi="Times New Roman" w:cs="Times New Roman"/>
          <w:color w:val="000000"/>
          <w:sz w:val="28"/>
          <w:szCs w:val="28"/>
        </w:rPr>
        <w:br/>
        <w:t>1. Сформировать знания о механизмах осуществления физиологических и</w:t>
      </w:r>
      <w:r w:rsidRPr="00C64114">
        <w:rPr>
          <w:rFonts w:ascii="Times New Roman" w:hAnsi="Times New Roman" w:cs="Times New Roman"/>
          <w:color w:val="000000"/>
          <w:sz w:val="28"/>
          <w:szCs w:val="28"/>
        </w:rPr>
        <w:br/>
        <w:t>психофизиологических процессов развития организма человека в различные</w:t>
      </w:r>
      <w:r w:rsidRPr="00C64114">
        <w:rPr>
          <w:rFonts w:ascii="Times New Roman" w:hAnsi="Times New Roman" w:cs="Times New Roman"/>
          <w:color w:val="000000"/>
          <w:sz w:val="28"/>
          <w:szCs w:val="28"/>
        </w:rPr>
        <w:br/>
        <w:t>периоды онтогенеза.</w:t>
      </w:r>
      <w:r w:rsidRPr="00C641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Познакомить </w:t>
      </w:r>
      <w:r w:rsidRPr="00C6411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C64114">
        <w:rPr>
          <w:rFonts w:ascii="Times New Roman" w:hAnsi="Times New Roman" w:cs="Times New Roman"/>
          <w:color w:val="000000"/>
          <w:sz w:val="28"/>
          <w:szCs w:val="28"/>
        </w:rPr>
        <w:t xml:space="preserve"> с ролью анатомии, физиологии и гигиены в</w:t>
      </w:r>
      <w:r w:rsidRPr="00C64114">
        <w:rPr>
          <w:rFonts w:ascii="Times New Roman" w:hAnsi="Times New Roman" w:cs="Times New Roman"/>
          <w:color w:val="000000"/>
          <w:sz w:val="28"/>
          <w:szCs w:val="28"/>
        </w:rPr>
        <w:br/>
        <w:t>современной профессионально-педагогической деятельности.</w:t>
      </w:r>
      <w:r w:rsidRPr="00C64114">
        <w:rPr>
          <w:rFonts w:ascii="Times New Roman" w:hAnsi="Times New Roman" w:cs="Times New Roman"/>
          <w:color w:val="000000"/>
          <w:sz w:val="28"/>
          <w:szCs w:val="28"/>
        </w:rPr>
        <w:br/>
        <w:t>3. Сформировать знания о закономерностях, лежащих в основе сохранения и</w:t>
      </w:r>
      <w:r w:rsidRPr="00C64114">
        <w:rPr>
          <w:rFonts w:ascii="Times New Roman" w:hAnsi="Times New Roman" w:cs="Times New Roman"/>
          <w:color w:val="000000"/>
          <w:sz w:val="28"/>
          <w:szCs w:val="28"/>
        </w:rPr>
        <w:br/>
        <w:t>укрепл</w:t>
      </w:r>
      <w:r w:rsidRPr="00C64114">
        <w:rPr>
          <w:rFonts w:ascii="Times New Roman" w:hAnsi="Times New Roman" w:cs="Times New Roman"/>
          <w:color w:val="000000"/>
          <w:sz w:val="28"/>
          <w:szCs w:val="28"/>
        </w:rPr>
        <w:t>ения здоровья детей, подростков.</w:t>
      </w:r>
    </w:p>
    <w:p w:rsidR="001D5F08" w:rsidRPr="00C64114" w:rsidRDefault="001D5F08" w:rsidP="002122D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1D5F08" w:rsidRPr="00C64114" w:rsidRDefault="001D5F08" w:rsidP="001D5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1D5F08" w:rsidRPr="00C64114" w:rsidRDefault="001D5F08" w:rsidP="001D5F0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 xml:space="preserve">определять топографическое расположение и строение органов и частей тела; </w:t>
      </w:r>
    </w:p>
    <w:p w:rsidR="001D5F08" w:rsidRPr="00C64114" w:rsidRDefault="001D5F08" w:rsidP="001D5F0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 xml:space="preserve">применять знания по анатомии, физиологии и гигиене при изучении профессиональных модулей и в профессиональной деятельности; </w:t>
      </w:r>
    </w:p>
    <w:p w:rsidR="001D5F08" w:rsidRPr="00C64114" w:rsidRDefault="001D5F08" w:rsidP="001D5F0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 xml:space="preserve">оценивать факторы внешней среды с точки зрения влияния на функционирование и развитие организма человека в детском возрасте; </w:t>
      </w:r>
    </w:p>
    <w:p w:rsidR="001D5F08" w:rsidRPr="00C64114" w:rsidRDefault="001D5F08" w:rsidP="001D5F0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 xml:space="preserve">проводить под руководством медицинского работника мероприятия по профилактике заболеваний детей; </w:t>
      </w:r>
    </w:p>
    <w:p w:rsidR="001D5F08" w:rsidRPr="00C64114" w:rsidRDefault="001D5F08" w:rsidP="001D5F0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>обеспечивать соблюдение гигиенических требований в группе при организации обучения и воспитания дошкольников.</w:t>
      </w:r>
    </w:p>
    <w:p w:rsidR="001D5F08" w:rsidRPr="00C64114" w:rsidRDefault="001D5F08" w:rsidP="001D5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F08" w:rsidRPr="00C64114" w:rsidRDefault="001D5F08" w:rsidP="001D5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1D5F08" w:rsidRPr="00C64114" w:rsidRDefault="001D5F08" w:rsidP="001D5F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 xml:space="preserve">основные положения и терминологию анатомии, физиологии и гигиены человека; </w:t>
      </w:r>
    </w:p>
    <w:p w:rsidR="001D5F08" w:rsidRPr="00C64114" w:rsidRDefault="001D5F08" w:rsidP="001D5F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 xml:space="preserve">основные закономерности роста и развития организма человека; </w:t>
      </w:r>
    </w:p>
    <w:p w:rsidR="001D5F08" w:rsidRPr="00C64114" w:rsidRDefault="001D5F08" w:rsidP="001D5F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>строение и функции систем органов здорового человека;</w:t>
      </w:r>
    </w:p>
    <w:p w:rsidR="001D5F08" w:rsidRPr="00C64114" w:rsidRDefault="001D5F08" w:rsidP="001D5F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 xml:space="preserve">физиологические характеристики основных процессов жизнедеятельности организма человека; </w:t>
      </w:r>
    </w:p>
    <w:p w:rsidR="001D5F08" w:rsidRPr="00C64114" w:rsidRDefault="001D5F08" w:rsidP="001D5F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 xml:space="preserve">возрастные анатомо-физиологические особенности детей; </w:t>
      </w:r>
    </w:p>
    <w:p w:rsidR="001D5F08" w:rsidRPr="00C64114" w:rsidRDefault="001D5F08" w:rsidP="001D5F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 xml:space="preserve">влияние процессов физиологического созревания и развития ребенка на его физическую и психическую работоспособность, поведение; </w:t>
      </w:r>
    </w:p>
    <w:p w:rsidR="001D5F08" w:rsidRPr="00C64114" w:rsidRDefault="001D5F08" w:rsidP="001D5F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 xml:space="preserve">основы гигиены детей; гигиенические нормы, требования и правила сохранения и укрепления здоровья на различных этапах онтогенеза; </w:t>
      </w:r>
    </w:p>
    <w:p w:rsidR="001D5F08" w:rsidRPr="00C64114" w:rsidRDefault="001D5F08" w:rsidP="001D5F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 xml:space="preserve">основы профилактики инфекционных заболеваний; </w:t>
      </w:r>
    </w:p>
    <w:p w:rsidR="001D5F08" w:rsidRPr="00C64114" w:rsidRDefault="001D5F08" w:rsidP="001D5F0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>гигиенические требования к образовательному процессу, зданию и помещениям дошкольной образовательной организации.</w:t>
      </w:r>
    </w:p>
    <w:p w:rsidR="001D5F08" w:rsidRPr="00C64114" w:rsidRDefault="001D5F08" w:rsidP="001D5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22D6" w:rsidRPr="00C64114" w:rsidRDefault="001D5F08" w:rsidP="002122D6">
      <w:pPr>
        <w:pStyle w:val="a4"/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курса</w:t>
      </w:r>
      <w:r w:rsidR="002122D6" w:rsidRPr="00C641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114">
        <w:rPr>
          <w:rFonts w:ascii="Times New Roman" w:hAnsi="Times New Roman" w:cs="Times New Roman"/>
          <w:sz w:val="28"/>
          <w:szCs w:val="28"/>
        </w:rPr>
        <w:t>( 0,</w:t>
      </w:r>
      <w:r w:rsidR="00B005FB" w:rsidRPr="00C64114">
        <w:rPr>
          <w:rFonts w:ascii="Times New Roman" w:hAnsi="Times New Roman" w:cs="Times New Roman"/>
          <w:sz w:val="28"/>
          <w:szCs w:val="28"/>
        </w:rPr>
        <w:t>5</w:t>
      </w:r>
      <w:r w:rsidRPr="00C64114">
        <w:rPr>
          <w:rFonts w:ascii="Times New Roman" w:hAnsi="Times New Roman" w:cs="Times New Roman"/>
          <w:sz w:val="28"/>
          <w:szCs w:val="28"/>
        </w:rPr>
        <w:t xml:space="preserve"> ч в неделю – 17 часов)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B005FB" w:rsidRPr="00C64114" w:rsidTr="00B005FB">
        <w:tc>
          <w:tcPr>
            <w:tcW w:w="5665" w:type="dxa"/>
          </w:tcPr>
          <w:p w:rsidR="00B005FB" w:rsidRPr="00C64114" w:rsidRDefault="00B005FB" w:rsidP="002122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C64114">
              <w:rPr>
                <w:rFonts w:ascii="Times New Roman" w:hAnsi="Times New Roman" w:cs="Times New Roman"/>
                <w:b/>
                <w:sz w:val="28"/>
                <w:szCs w:val="28"/>
              </w:rPr>
              <w:t>именование разделов</w:t>
            </w:r>
          </w:p>
        </w:tc>
        <w:tc>
          <w:tcPr>
            <w:tcW w:w="3680" w:type="dxa"/>
          </w:tcPr>
          <w:p w:rsidR="00B005FB" w:rsidRPr="00C64114" w:rsidRDefault="00B005FB" w:rsidP="002122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005FB" w:rsidRPr="00C64114" w:rsidTr="00B005FB">
        <w:tc>
          <w:tcPr>
            <w:tcW w:w="5665" w:type="dxa"/>
          </w:tcPr>
          <w:p w:rsidR="00B005FB" w:rsidRPr="00C64114" w:rsidRDefault="00B005FB" w:rsidP="00212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680" w:type="dxa"/>
          </w:tcPr>
          <w:p w:rsidR="00B005FB" w:rsidRPr="00C64114" w:rsidRDefault="00B005FB" w:rsidP="00212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B005FB" w:rsidRPr="00C64114" w:rsidTr="00B005FB">
        <w:tc>
          <w:tcPr>
            <w:tcW w:w="5665" w:type="dxa"/>
          </w:tcPr>
          <w:p w:rsidR="00B005FB" w:rsidRPr="00C64114" w:rsidRDefault="00C64114" w:rsidP="00212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Этапы онтогенеза</w:t>
            </w:r>
          </w:p>
        </w:tc>
        <w:tc>
          <w:tcPr>
            <w:tcW w:w="3680" w:type="dxa"/>
          </w:tcPr>
          <w:p w:rsidR="00B005FB" w:rsidRPr="00C64114" w:rsidRDefault="00C64114" w:rsidP="00212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B005FB" w:rsidRPr="00C64114" w:rsidTr="00B005FB">
        <w:tc>
          <w:tcPr>
            <w:tcW w:w="5665" w:type="dxa"/>
          </w:tcPr>
          <w:p w:rsidR="00B005FB" w:rsidRPr="00C64114" w:rsidRDefault="00C64114" w:rsidP="00212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Анатомия и физиология различных систем и органов разных периодов развития человека</w:t>
            </w:r>
          </w:p>
        </w:tc>
        <w:tc>
          <w:tcPr>
            <w:tcW w:w="3680" w:type="dxa"/>
          </w:tcPr>
          <w:p w:rsidR="00B005FB" w:rsidRPr="00C64114" w:rsidRDefault="00C64114" w:rsidP="00212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11 ч.</w:t>
            </w:r>
          </w:p>
        </w:tc>
      </w:tr>
      <w:tr w:rsidR="00B005FB" w:rsidRPr="00C64114" w:rsidTr="00B005FB">
        <w:tc>
          <w:tcPr>
            <w:tcW w:w="5665" w:type="dxa"/>
          </w:tcPr>
          <w:p w:rsidR="00B005FB" w:rsidRPr="00C64114" w:rsidRDefault="00C64114" w:rsidP="00212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Возрастная гигиена и основы здорового образа жизни</w:t>
            </w:r>
          </w:p>
        </w:tc>
        <w:tc>
          <w:tcPr>
            <w:tcW w:w="3680" w:type="dxa"/>
          </w:tcPr>
          <w:p w:rsidR="00B005FB" w:rsidRPr="00C64114" w:rsidRDefault="00C64114" w:rsidP="002122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</w:tbl>
    <w:p w:rsidR="00B005FB" w:rsidRPr="00C64114" w:rsidRDefault="00B005FB" w:rsidP="002122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5F08" w:rsidRPr="00C64114" w:rsidRDefault="001D5F08" w:rsidP="002122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0965" w:rsidRPr="00C64114" w:rsidRDefault="00BB0965">
      <w:pPr>
        <w:rPr>
          <w:rFonts w:ascii="Times New Roman" w:hAnsi="Times New Roman" w:cs="Times New Roman"/>
          <w:sz w:val="28"/>
          <w:szCs w:val="28"/>
        </w:rPr>
      </w:pPr>
      <w:r w:rsidRPr="00C64114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3"/>
        <w:tblW w:w="8842" w:type="dxa"/>
        <w:tblLook w:val="04A0" w:firstRow="1" w:lastRow="0" w:firstColumn="1" w:lastColumn="0" w:noHBand="0" w:noVBand="1"/>
      </w:tblPr>
      <w:tblGrid>
        <w:gridCol w:w="655"/>
        <w:gridCol w:w="6570"/>
        <w:gridCol w:w="1617"/>
      </w:tblGrid>
      <w:tr w:rsidR="00C64114" w:rsidRPr="00C64114" w:rsidTr="00C64114">
        <w:tc>
          <w:tcPr>
            <w:tcW w:w="655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70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17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0" w:type="dxa"/>
          </w:tcPr>
          <w:p w:rsidR="00C64114" w:rsidRPr="00C64114" w:rsidRDefault="00C64114" w:rsidP="00BB0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Предмет, задачи возрастной анатомии, физиологии и гигиены. Методы исследования.</w:t>
            </w:r>
          </w:p>
        </w:tc>
        <w:tc>
          <w:tcPr>
            <w:tcW w:w="1617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0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Основные этапы развития человека</w:t>
            </w:r>
          </w:p>
        </w:tc>
        <w:tc>
          <w:tcPr>
            <w:tcW w:w="1617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0" w:type="dxa"/>
          </w:tcPr>
          <w:p w:rsidR="00C64114" w:rsidRPr="00C64114" w:rsidRDefault="00C64114" w:rsidP="00BB0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Анатомия, физиология нервной системы.</w:t>
            </w:r>
          </w:p>
        </w:tc>
        <w:tc>
          <w:tcPr>
            <w:tcW w:w="1617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0" w:type="dxa"/>
          </w:tcPr>
          <w:p w:rsidR="00C64114" w:rsidRPr="00C64114" w:rsidRDefault="00C64114" w:rsidP="00BB0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Высшая нервная деятельность.</w:t>
            </w:r>
          </w:p>
        </w:tc>
        <w:tc>
          <w:tcPr>
            <w:tcW w:w="1617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0" w:type="dxa"/>
          </w:tcPr>
          <w:p w:rsidR="00C64114" w:rsidRPr="00C64114" w:rsidRDefault="00C64114" w:rsidP="00BB0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Особенности функционирования эндокринной системы на разных этапах онтогенеза человека</w:t>
            </w:r>
          </w:p>
        </w:tc>
        <w:tc>
          <w:tcPr>
            <w:tcW w:w="1617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0" w:type="dxa"/>
          </w:tcPr>
          <w:p w:rsidR="00C64114" w:rsidRPr="00C64114" w:rsidRDefault="00C64114" w:rsidP="00BB0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Морфофункциональные особенности сенсорных систем организма.</w:t>
            </w:r>
          </w:p>
        </w:tc>
        <w:tc>
          <w:tcPr>
            <w:tcW w:w="1617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0" w:type="dxa"/>
          </w:tcPr>
          <w:p w:rsidR="00C64114" w:rsidRPr="00C64114" w:rsidRDefault="00C64114" w:rsidP="00BB0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Опорно-двигательный аппарат</w:t>
            </w:r>
          </w:p>
        </w:tc>
        <w:tc>
          <w:tcPr>
            <w:tcW w:w="1617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0" w:type="dxa"/>
          </w:tcPr>
          <w:p w:rsidR="00C64114" w:rsidRPr="00C64114" w:rsidRDefault="00C64114" w:rsidP="00BB0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Кровь и лимфа. Изучение механизмов клеточного и гуморального иммунитета.</w:t>
            </w:r>
          </w:p>
        </w:tc>
        <w:tc>
          <w:tcPr>
            <w:tcW w:w="1617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0" w:type="dxa"/>
          </w:tcPr>
          <w:p w:rsidR="00C64114" w:rsidRPr="00C64114" w:rsidRDefault="00C64114" w:rsidP="00BB0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Сердечно-сосудистая система</w:t>
            </w:r>
          </w:p>
        </w:tc>
        <w:tc>
          <w:tcPr>
            <w:tcW w:w="1617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0" w:type="dxa"/>
          </w:tcPr>
          <w:p w:rsidR="00C64114" w:rsidRPr="00C64114" w:rsidRDefault="00C64114" w:rsidP="00BB0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  <w:r w:rsidRPr="00C64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0" w:type="dxa"/>
          </w:tcPr>
          <w:p w:rsidR="00C64114" w:rsidRPr="00C64114" w:rsidRDefault="00C64114" w:rsidP="00BB0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1617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0" w:type="dxa"/>
          </w:tcPr>
          <w:p w:rsidR="00C64114" w:rsidRPr="00C64114" w:rsidRDefault="00C64114" w:rsidP="00BB0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Выделительная система</w:t>
            </w:r>
          </w:p>
        </w:tc>
        <w:tc>
          <w:tcPr>
            <w:tcW w:w="1617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70" w:type="dxa"/>
          </w:tcPr>
          <w:p w:rsidR="00C64114" w:rsidRPr="00C64114" w:rsidRDefault="00C64114" w:rsidP="00BB0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Обмен веществ и энергии</w:t>
            </w:r>
          </w:p>
        </w:tc>
        <w:tc>
          <w:tcPr>
            <w:tcW w:w="1617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0" w:type="dxa"/>
          </w:tcPr>
          <w:p w:rsidR="00C64114" w:rsidRPr="00C64114" w:rsidRDefault="00C64114" w:rsidP="00BB0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Гигиена питания детей</w:t>
            </w:r>
          </w:p>
        </w:tc>
        <w:tc>
          <w:tcPr>
            <w:tcW w:w="1617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70" w:type="dxa"/>
          </w:tcPr>
          <w:p w:rsidR="00C64114" w:rsidRPr="00C64114" w:rsidRDefault="00C64114" w:rsidP="00BB0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и гигиена физического воспитания</w:t>
            </w:r>
          </w:p>
        </w:tc>
        <w:tc>
          <w:tcPr>
            <w:tcW w:w="1617" w:type="dxa"/>
          </w:tcPr>
          <w:p w:rsidR="00C64114" w:rsidRPr="00C64114" w:rsidRDefault="00C64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 w:rsidP="002E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70" w:type="dxa"/>
          </w:tcPr>
          <w:p w:rsidR="00C64114" w:rsidRPr="00C64114" w:rsidRDefault="00C64114" w:rsidP="00BB0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Гигиена образовательной деятельности детей</w:t>
            </w:r>
          </w:p>
        </w:tc>
        <w:tc>
          <w:tcPr>
            <w:tcW w:w="1617" w:type="dxa"/>
          </w:tcPr>
          <w:p w:rsidR="00C64114" w:rsidRPr="00C64114" w:rsidRDefault="00C64114" w:rsidP="002E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 w:rsidP="002E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70" w:type="dxa"/>
          </w:tcPr>
          <w:p w:rsidR="00C64114" w:rsidRPr="00C64114" w:rsidRDefault="00C64114" w:rsidP="00BB09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114">
              <w:rPr>
                <w:rFonts w:ascii="Times New Roman" w:hAnsi="Times New Roman" w:cs="Times New Roman"/>
                <w:sz w:val="28"/>
                <w:szCs w:val="28"/>
              </w:rPr>
              <w:t>Гигиенические нормы, требования и правила сохранения и укрепления здоровья на различных этапах онтогенеза.</w:t>
            </w:r>
          </w:p>
        </w:tc>
        <w:tc>
          <w:tcPr>
            <w:tcW w:w="1617" w:type="dxa"/>
          </w:tcPr>
          <w:p w:rsidR="00C64114" w:rsidRPr="00C64114" w:rsidRDefault="00C64114" w:rsidP="002E5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 w:rsidP="002E5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C64114" w:rsidRPr="00C64114" w:rsidRDefault="00C64114" w:rsidP="002E5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64114" w:rsidRPr="00C64114" w:rsidRDefault="00C64114" w:rsidP="002E5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114" w:rsidRPr="00C64114" w:rsidTr="00C64114">
        <w:tc>
          <w:tcPr>
            <w:tcW w:w="655" w:type="dxa"/>
          </w:tcPr>
          <w:p w:rsidR="00C64114" w:rsidRPr="00C64114" w:rsidRDefault="00C64114" w:rsidP="002E5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C64114" w:rsidRPr="00C64114" w:rsidRDefault="00C64114" w:rsidP="002E5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64114" w:rsidRPr="00C64114" w:rsidRDefault="00C64114" w:rsidP="002E5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21D" w:rsidRPr="00C64114" w:rsidRDefault="0045521D">
      <w:pPr>
        <w:rPr>
          <w:rFonts w:ascii="Times New Roman" w:hAnsi="Times New Roman" w:cs="Times New Roman"/>
          <w:sz w:val="28"/>
          <w:szCs w:val="28"/>
        </w:rPr>
      </w:pPr>
    </w:p>
    <w:sectPr w:rsidR="0045521D" w:rsidRPr="00C6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07CB6"/>
    <w:multiLevelType w:val="hybridMultilevel"/>
    <w:tmpl w:val="515CBFDE"/>
    <w:lvl w:ilvl="0" w:tplc="50FAF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B0A9C"/>
    <w:multiLevelType w:val="hybridMultilevel"/>
    <w:tmpl w:val="4DF0602A"/>
    <w:lvl w:ilvl="0" w:tplc="50FAF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BC"/>
    <w:rsid w:val="000C0D3B"/>
    <w:rsid w:val="001C41A1"/>
    <w:rsid w:val="001D5F08"/>
    <w:rsid w:val="002122D6"/>
    <w:rsid w:val="00220333"/>
    <w:rsid w:val="002E5E15"/>
    <w:rsid w:val="003B1E74"/>
    <w:rsid w:val="0045521D"/>
    <w:rsid w:val="008A2DBC"/>
    <w:rsid w:val="00B005FB"/>
    <w:rsid w:val="00BB0965"/>
    <w:rsid w:val="00C64114"/>
    <w:rsid w:val="00D707D9"/>
    <w:rsid w:val="00E21E41"/>
    <w:rsid w:val="00F6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449B"/>
  <w15:chartTrackingRefBased/>
  <w15:docId w15:val="{4160F783-2C8F-4A1A-853E-9C6A7AB6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0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2022-09-19T15:59:00Z</dcterms:created>
  <dcterms:modified xsi:type="dcterms:W3CDTF">2023-07-24T17:55:00Z</dcterms:modified>
</cp:coreProperties>
</file>