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B8" w:rsidRDefault="00B75AB8"/>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муниципальное общеобразовательное учреждение</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«Средняя общеобразовательная школа №15»</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b/>
          <w:bCs/>
          <w:color w:val="000000"/>
          <w:sz w:val="28"/>
          <w:szCs w:val="28"/>
        </w:rPr>
      </w:pPr>
      <w:r>
        <w:rPr>
          <w:rFonts w:ascii="Arial" w:hAnsi="Arial" w:cs="Arial"/>
          <w:b/>
          <w:bCs/>
          <w:color w:val="000000"/>
          <w:sz w:val="28"/>
          <w:szCs w:val="28"/>
        </w:rPr>
        <w:t xml:space="preserve">Программа изучения динамики </w:t>
      </w:r>
    </w:p>
    <w:p w:rsidR="00D6368E" w:rsidRPr="00D6368E" w:rsidRDefault="00D6368E" w:rsidP="00D6368E">
      <w:pPr>
        <w:pStyle w:val="a3"/>
        <w:shd w:val="clear" w:color="auto" w:fill="FFFFFF"/>
        <w:spacing w:before="0" w:beforeAutospacing="0" w:after="150" w:afterAutospacing="0"/>
        <w:jc w:val="center"/>
        <w:rPr>
          <w:rFonts w:ascii="Arial" w:hAnsi="Arial" w:cs="Arial"/>
          <w:color w:val="000000"/>
          <w:sz w:val="28"/>
          <w:szCs w:val="28"/>
        </w:rPr>
      </w:pPr>
      <w:r>
        <w:rPr>
          <w:rFonts w:ascii="Arial" w:hAnsi="Arial" w:cs="Arial"/>
          <w:b/>
          <w:bCs/>
          <w:color w:val="000000"/>
          <w:sz w:val="28"/>
          <w:szCs w:val="28"/>
        </w:rPr>
        <w:t>мотивов выбора профессии старшеклассниками</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 xml:space="preserve">Выполнила: </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roofErr w:type="spellStart"/>
      <w:r>
        <w:rPr>
          <w:rFonts w:ascii="Arial" w:hAnsi="Arial" w:cs="Arial"/>
          <w:color w:val="000000"/>
          <w:sz w:val="21"/>
          <w:szCs w:val="21"/>
        </w:rPr>
        <w:t>Михайлюк</w:t>
      </w:r>
      <w:proofErr w:type="spellEnd"/>
      <w:r>
        <w:rPr>
          <w:rFonts w:ascii="Arial" w:hAnsi="Arial" w:cs="Arial"/>
          <w:color w:val="000000"/>
          <w:sz w:val="21"/>
          <w:szCs w:val="21"/>
        </w:rPr>
        <w:t xml:space="preserve"> Татьяна Николаевна, </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 xml:space="preserve">заместитель директора </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по информационным технологиям</w:t>
      </w: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p w:rsidR="00D6368E" w:rsidRDefault="00D6368E"/>
    <w:p w:rsidR="00D6368E" w:rsidRDefault="00D6368E"/>
    <w:p w:rsidR="00D6368E" w:rsidRDefault="00D6368E"/>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или профессиональное самоопределение основа самоутверждения человека в обществе, одно из главных решений в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D6368E">
        <w:rPr>
          <w:rFonts w:ascii="Times New Roman" w:eastAsia="Times New Roman" w:hAnsi="Times New Roman" w:cs="Times New Roman"/>
          <w:color w:val="000000"/>
          <w:sz w:val="21"/>
          <w:szCs w:val="21"/>
          <w:lang w:eastAsia="ru-RU"/>
        </w:rPr>
        <w:t>Янчук</w:t>
      </w:r>
      <w:proofErr w:type="spellEnd"/>
      <w:r w:rsidRPr="00D6368E">
        <w:rPr>
          <w:rFonts w:ascii="Times New Roman" w:eastAsia="Times New Roman" w:hAnsi="Times New Roman" w:cs="Times New Roman"/>
          <w:color w:val="000000"/>
          <w:sz w:val="21"/>
          <w:szCs w:val="21"/>
          <w:lang w:eastAsia="ru-RU"/>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w:t>
      </w:r>
      <w:proofErr w:type="gramStart"/>
      <w:r w:rsidRPr="00D6368E">
        <w:rPr>
          <w:rFonts w:ascii="Times New Roman" w:eastAsia="Times New Roman" w:hAnsi="Times New Roman" w:cs="Times New Roman"/>
          <w:color w:val="000000"/>
          <w:sz w:val="21"/>
          <w:szCs w:val="21"/>
          <w:lang w:eastAsia="ru-RU"/>
        </w:rPr>
        <w:t>цели</w:t>
      </w:r>
      <w:proofErr w:type="gramEnd"/>
      <w:r w:rsidRPr="00D6368E">
        <w:rPr>
          <w:rFonts w:ascii="Times New Roman" w:eastAsia="Times New Roman" w:hAnsi="Times New Roman" w:cs="Times New Roman"/>
          <w:color w:val="000000"/>
          <w:sz w:val="21"/>
          <w:szCs w:val="21"/>
          <w:lang w:eastAsia="ru-RU"/>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w:t>
      </w:r>
      <w:proofErr w:type="spellStart"/>
      <w:r w:rsidRPr="00D6368E">
        <w:rPr>
          <w:rFonts w:ascii="Times New Roman" w:eastAsia="Times New Roman" w:hAnsi="Times New Roman" w:cs="Times New Roman"/>
          <w:color w:val="000000"/>
          <w:sz w:val="21"/>
          <w:szCs w:val="21"/>
          <w:lang w:eastAsia="ru-RU"/>
        </w:rPr>
        <w:t>научения</w:t>
      </w:r>
      <w:proofErr w:type="spellEnd"/>
      <w:r w:rsidRPr="00D6368E">
        <w:rPr>
          <w:rFonts w:ascii="Times New Roman" w:eastAsia="Times New Roman" w:hAnsi="Times New Roman" w:cs="Times New Roman"/>
          <w:color w:val="000000"/>
          <w:sz w:val="21"/>
          <w:szCs w:val="21"/>
          <w:lang w:eastAsia="ru-RU"/>
        </w:rPr>
        <w:t>, формирование устойчивой профессиональной направленности каждой отдельной личности учащегося.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последние годы эти проблемы разрабатываются в трудах </w:t>
      </w:r>
      <w:proofErr w:type="spellStart"/>
      <w:r w:rsidRPr="00D6368E">
        <w:rPr>
          <w:rFonts w:ascii="Times New Roman" w:eastAsia="Times New Roman" w:hAnsi="Times New Roman" w:cs="Times New Roman"/>
          <w:color w:val="000000"/>
          <w:sz w:val="21"/>
          <w:szCs w:val="21"/>
          <w:lang w:eastAsia="ru-RU"/>
        </w:rPr>
        <w:t>Н.С.Пряжникова</w:t>
      </w:r>
      <w:proofErr w:type="spellEnd"/>
      <w:r w:rsidRPr="00D6368E">
        <w:rPr>
          <w:rFonts w:ascii="Times New Roman" w:eastAsia="Times New Roman" w:hAnsi="Times New Roman" w:cs="Times New Roman"/>
          <w:color w:val="000000"/>
          <w:sz w:val="21"/>
          <w:szCs w:val="21"/>
          <w:lang w:eastAsia="ru-RU"/>
        </w:rPr>
        <w:t xml:space="preserve">, Е.А. Климова, Д.И. </w:t>
      </w:r>
      <w:proofErr w:type="spellStart"/>
      <w:r w:rsidRPr="00D6368E">
        <w:rPr>
          <w:rFonts w:ascii="Times New Roman" w:eastAsia="Times New Roman" w:hAnsi="Times New Roman" w:cs="Times New Roman"/>
          <w:color w:val="000000"/>
          <w:sz w:val="21"/>
          <w:szCs w:val="21"/>
          <w:lang w:eastAsia="ru-RU"/>
        </w:rPr>
        <w:t>Фельлдштейна</w:t>
      </w:r>
      <w:proofErr w:type="spellEnd"/>
      <w:r w:rsidRPr="00D6368E">
        <w:rPr>
          <w:rFonts w:ascii="Times New Roman" w:eastAsia="Times New Roman" w:hAnsi="Times New Roman" w:cs="Times New Roman"/>
          <w:color w:val="000000"/>
          <w:sz w:val="21"/>
          <w:szCs w:val="21"/>
          <w:lang w:eastAsia="ru-RU"/>
        </w:rPr>
        <w:t xml:space="preserve">, Л.А. </w:t>
      </w:r>
      <w:proofErr w:type="spellStart"/>
      <w:r w:rsidRPr="00D6368E">
        <w:rPr>
          <w:rFonts w:ascii="Times New Roman" w:eastAsia="Times New Roman" w:hAnsi="Times New Roman" w:cs="Times New Roman"/>
          <w:color w:val="000000"/>
          <w:sz w:val="21"/>
          <w:szCs w:val="21"/>
          <w:lang w:eastAsia="ru-RU"/>
        </w:rPr>
        <w:t>Йовайша</w:t>
      </w:r>
      <w:proofErr w:type="spell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Е.И.Головаха</w:t>
      </w:r>
      <w:proofErr w:type="spellEnd"/>
      <w:r w:rsidRPr="00D6368E">
        <w:rPr>
          <w:rFonts w:ascii="Times New Roman" w:eastAsia="Times New Roman" w:hAnsi="Times New Roman" w:cs="Times New Roman"/>
          <w:color w:val="000000"/>
          <w:sz w:val="21"/>
          <w:szCs w:val="21"/>
          <w:lang w:eastAsia="ru-RU"/>
        </w:rPr>
        <w:t xml:space="preserve">, С.Н. Чистяковой, В.Д. Симоненко, Н.В. </w:t>
      </w:r>
      <w:proofErr w:type="spellStart"/>
      <w:r w:rsidRPr="00D6368E">
        <w:rPr>
          <w:rFonts w:ascii="Times New Roman" w:eastAsia="Times New Roman" w:hAnsi="Times New Roman" w:cs="Times New Roman"/>
          <w:color w:val="000000"/>
          <w:sz w:val="21"/>
          <w:szCs w:val="21"/>
          <w:lang w:eastAsia="ru-RU"/>
        </w:rPr>
        <w:t>Матяш</w:t>
      </w:r>
      <w:proofErr w:type="spellEnd"/>
      <w:r w:rsidRPr="00D6368E">
        <w:rPr>
          <w:rFonts w:ascii="Times New Roman" w:eastAsia="Times New Roman" w:hAnsi="Times New Roman" w:cs="Times New Roman"/>
          <w:color w:val="000000"/>
          <w:sz w:val="21"/>
          <w:szCs w:val="21"/>
          <w:lang w:eastAsia="ru-RU"/>
        </w:rPr>
        <w:t xml:space="preserve">, О.П. </w:t>
      </w:r>
      <w:proofErr w:type="spellStart"/>
      <w:r w:rsidRPr="00D6368E">
        <w:rPr>
          <w:rFonts w:ascii="Times New Roman" w:eastAsia="Times New Roman" w:hAnsi="Times New Roman" w:cs="Times New Roman"/>
          <w:color w:val="000000"/>
          <w:sz w:val="21"/>
          <w:szCs w:val="21"/>
          <w:lang w:eastAsia="ru-RU"/>
        </w:rPr>
        <w:t>Очкина</w:t>
      </w:r>
      <w:proofErr w:type="spellEnd"/>
      <w:r w:rsidRPr="00D6368E">
        <w:rPr>
          <w:rFonts w:ascii="Times New Roman" w:eastAsia="Times New Roman" w:hAnsi="Times New Roman" w:cs="Times New Roman"/>
          <w:color w:val="000000"/>
          <w:sz w:val="21"/>
          <w:szCs w:val="21"/>
          <w:lang w:eastAsia="ru-RU"/>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Объект исследования</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выбор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Предмет исследования:</w:t>
      </w:r>
      <w:r w:rsidRPr="00D6368E">
        <w:rPr>
          <w:rFonts w:ascii="Times New Roman" w:eastAsia="Times New Roman" w:hAnsi="Times New Roman" w:cs="Times New Roman"/>
          <w:color w:val="000000"/>
          <w:sz w:val="21"/>
          <w:szCs w:val="21"/>
          <w:lang w:eastAsia="ru-RU"/>
        </w:rPr>
        <w:t>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Цель нашей работы: </w:t>
      </w:r>
      <w:r w:rsidRPr="00D6368E">
        <w:rPr>
          <w:rFonts w:ascii="Times New Roman" w:eastAsia="Times New Roman" w:hAnsi="Times New Roman" w:cs="Times New Roman"/>
          <w:color w:val="000000"/>
          <w:sz w:val="21"/>
          <w:szCs w:val="21"/>
          <w:lang w:eastAsia="ru-RU"/>
        </w:rPr>
        <w:t>выявить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предварительного изучения проблемы и обобщения данных предыдущих исследований была сформулирована следующая </w:t>
      </w:r>
      <w:r w:rsidRPr="00D6368E">
        <w:rPr>
          <w:rFonts w:ascii="Times New Roman" w:eastAsia="Times New Roman" w:hAnsi="Times New Roman" w:cs="Times New Roman"/>
          <w:b/>
          <w:bCs/>
          <w:color w:val="000000"/>
          <w:sz w:val="21"/>
          <w:szCs w:val="21"/>
          <w:u w:val="single"/>
          <w:lang w:eastAsia="ru-RU"/>
        </w:rPr>
        <w:t>гипотеза: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предположим, что выбор профессии старшеклассниками зависит от темперамента, направленности личности и мотивации.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осуществления цели исследования были поставлены следующие </w:t>
      </w:r>
      <w:r w:rsidRPr="00D6368E">
        <w:rPr>
          <w:rFonts w:ascii="Times New Roman" w:eastAsia="Times New Roman" w:hAnsi="Times New Roman" w:cs="Times New Roman"/>
          <w:b/>
          <w:bCs/>
          <w:color w:val="000000"/>
          <w:sz w:val="21"/>
          <w:szCs w:val="21"/>
          <w:lang w:eastAsia="ru-RU"/>
        </w:rPr>
        <w:t>задачи: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Изучить литературу по проблеме профессионального самоопределения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Выявить особенности мотивации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Выявить направленность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Исследовать особенности предпочтений старшеклассников при выборе типа профессиональной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Выявить особенности темперамента у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Выявить взаимосвязь мотивации и особенностей направленности личности при выборе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В работе были использованы следующие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Теоретический анализ психологической литературы по проблеме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Психодиагностические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Методика: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Тест </w:t>
      </w:r>
      <w:proofErr w:type="spellStart"/>
      <w:r w:rsidRPr="00D6368E">
        <w:rPr>
          <w:rFonts w:ascii="Times New Roman" w:eastAsia="Times New Roman" w:hAnsi="Times New Roman" w:cs="Times New Roman"/>
          <w:color w:val="000000"/>
          <w:sz w:val="21"/>
          <w:szCs w:val="21"/>
          <w:lang w:eastAsia="ru-RU"/>
        </w:rPr>
        <w:t>Д.Голланда</w:t>
      </w:r>
      <w:proofErr w:type="spellEnd"/>
      <w:r w:rsidRPr="00D6368E">
        <w:rPr>
          <w:rFonts w:ascii="Times New Roman" w:eastAsia="Times New Roman" w:hAnsi="Times New Roman" w:cs="Times New Roman"/>
          <w:color w:val="000000"/>
          <w:sz w:val="21"/>
          <w:szCs w:val="21"/>
          <w:lang w:eastAsia="ru-RU"/>
        </w:rPr>
        <w:t xml:space="preserve"> по определению типа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Ориентационная анкета Б. </w:t>
      </w:r>
      <w:proofErr w:type="spellStart"/>
      <w:r w:rsidRPr="00D6368E">
        <w:rPr>
          <w:rFonts w:ascii="Times New Roman" w:eastAsia="Times New Roman" w:hAnsi="Times New Roman" w:cs="Times New Roman"/>
          <w:color w:val="000000"/>
          <w:sz w:val="21"/>
          <w:szCs w:val="21"/>
          <w:lang w:eastAsia="ru-RU"/>
        </w:rPr>
        <w:t>Басса</w:t>
      </w:r>
      <w:proofErr w:type="spellEnd"/>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Методика: «Выявление темперамента» – автор А.Белов;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Методы математической статистики: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коэффициент корреляции Пирсона.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br/>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1.Изучение проблемы профессионального самоопределения старшеклассников</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1.1. Профессиональное самоопределение как психологический феномен</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Термин “самоопределение” употребляется в литературе в самых различных значениях. </w:t>
      </w:r>
      <w:proofErr w:type="gramStart"/>
      <w:r w:rsidRPr="00D6368E">
        <w:rPr>
          <w:rFonts w:ascii="Times New Roman" w:eastAsia="Times New Roman" w:hAnsi="Times New Roman" w:cs="Times New Roman"/>
          <w:color w:val="000000"/>
          <w:sz w:val="21"/>
          <w:szCs w:val="21"/>
          <w:lang w:eastAsia="ru-RU"/>
        </w:rPr>
        <w:t>Так говорят о самоопределении личности, социальном, жизненном, профессиональном, нравственном, семейном, религиозном.</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При том</w:t>
      </w:r>
      <w:proofErr w:type="gramEnd"/>
      <w:r w:rsidRPr="00D6368E">
        <w:rPr>
          <w:rFonts w:ascii="Times New Roman" w:eastAsia="Times New Roman" w:hAnsi="Times New Roman" w:cs="Times New Roman"/>
          <w:color w:val="000000"/>
          <w:sz w:val="21"/>
          <w:szCs w:val="21"/>
          <w:lang w:eastAsia="ru-RU"/>
        </w:rPr>
        <w:t xml:space="preserve"> даже под идентичными терминами зачастую имеется в виду различное содержание.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возрастном аспекте проблема самоопределения наиболее глубоко и полно была рассмотрена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Работы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И.В.Дубровина вносит уточнение в проблему самоопределения как центрального момента в раннем юношеском возрасте [20]. </w:t>
      </w:r>
      <w:proofErr w:type="gramStart"/>
      <w:r w:rsidRPr="00D6368E">
        <w:rPr>
          <w:rFonts w:ascii="Times New Roman" w:eastAsia="Times New Roman" w:hAnsi="Times New Roman" w:cs="Times New Roman"/>
          <w:color w:val="000000"/>
          <w:sz w:val="21"/>
          <w:szCs w:val="21"/>
          <w:lang w:eastAsia="ru-RU"/>
        </w:rPr>
        <w:t xml:space="preserve">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D6368E">
        <w:rPr>
          <w:rFonts w:ascii="Times New Roman" w:eastAsia="Times New Roman" w:hAnsi="Times New Roman" w:cs="Times New Roman"/>
          <w:color w:val="000000"/>
          <w:sz w:val="21"/>
          <w:szCs w:val="21"/>
          <w:lang w:eastAsia="ru-RU"/>
        </w:rPr>
        <w:t>сформированность</w:t>
      </w:r>
      <w:proofErr w:type="spellEnd"/>
      <w:r w:rsidRPr="00D6368E">
        <w:rPr>
          <w:rFonts w:ascii="Times New Roman" w:eastAsia="Times New Roman" w:hAnsi="Times New Roman" w:cs="Times New Roman"/>
          <w:color w:val="000000"/>
          <w:sz w:val="21"/>
          <w:szCs w:val="21"/>
          <w:lang w:eastAsia="ru-RU"/>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w:t>
      </w:r>
      <w:proofErr w:type="gramEnd"/>
      <w:r w:rsidRPr="00D6368E">
        <w:rPr>
          <w:rFonts w:ascii="Times New Roman" w:eastAsia="Times New Roman" w:hAnsi="Times New Roman" w:cs="Times New Roman"/>
          <w:color w:val="000000"/>
          <w:sz w:val="21"/>
          <w:szCs w:val="21"/>
          <w:lang w:eastAsia="ru-RU"/>
        </w:rPr>
        <w:t xml:space="preserve">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w:t>
      </w:r>
      <w:proofErr w:type="spellStart"/>
      <w:r w:rsidRPr="00D6368E">
        <w:rPr>
          <w:rFonts w:ascii="Times New Roman" w:eastAsia="Times New Roman" w:hAnsi="Times New Roman" w:cs="Times New Roman"/>
          <w:color w:val="000000"/>
          <w:sz w:val="21"/>
          <w:szCs w:val="21"/>
          <w:lang w:eastAsia="ru-RU"/>
        </w:rPr>
        <w:t>Эриксоном</w:t>
      </w:r>
      <w:proofErr w:type="spellEnd"/>
      <w:r w:rsidRPr="00D6368E">
        <w:rPr>
          <w:rFonts w:ascii="Times New Roman" w:eastAsia="Times New Roman" w:hAnsi="Times New Roman" w:cs="Times New Roman"/>
          <w:color w:val="000000"/>
          <w:sz w:val="21"/>
          <w:szCs w:val="21"/>
          <w:lang w:eastAsia="ru-RU"/>
        </w:rPr>
        <w:t xml:space="preserve">. Главной задачей, которая встает перед индивидом в ранней юности, по </w:t>
      </w:r>
      <w:proofErr w:type="spellStart"/>
      <w:r w:rsidRPr="00D6368E">
        <w:rPr>
          <w:rFonts w:ascii="Times New Roman" w:eastAsia="Times New Roman" w:hAnsi="Times New Roman" w:cs="Times New Roman"/>
          <w:color w:val="000000"/>
          <w:sz w:val="21"/>
          <w:szCs w:val="21"/>
          <w:lang w:eastAsia="ru-RU"/>
        </w:rPr>
        <w:t>Эриксону</w:t>
      </w:r>
      <w:proofErr w:type="spellEnd"/>
      <w:r w:rsidRPr="00D6368E">
        <w:rPr>
          <w:rFonts w:ascii="Times New Roman" w:eastAsia="Times New Roman" w:hAnsi="Times New Roman" w:cs="Times New Roman"/>
          <w:color w:val="000000"/>
          <w:sz w:val="21"/>
          <w:szCs w:val="21"/>
          <w:lang w:eastAsia="ru-RU"/>
        </w:rPr>
        <w:t xml:space="preserve">, является формирование чувства идентичности в противовес ролевой неопределенности личностного “я”.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rsidRPr="00D6368E">
        <w:rPr>
          <w:rFonts w:ascii="Times New Roman" w:eastAsia="Times New Roman" w:hAnsi="Times New Roman" w:cs="Times New Roman"/>
          <w:color w:val="000000"/>
          <w:sz w:val="21"/>
          <w:szCs w:val="21"/>
          <w:lang w:eastAsia="ru-RU"/>
        </w:rP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w:t>
      </w:r>
      <w:proofErr w:type="spellStart"/>
      <w:r w:rsidRPr="00D6368E">
        <w:rPr>
          <w:rFonts w:ascii="Times New Roman" w:eastAsia="Times New Roman" w:hAnsi="Times New Roman" w:cs="Times New Roman"/>
          <w:color w:val="000000"/>
          <w:sz w:val="21"/>
          <w:szCs w:val="21"/>
          <w:lang w:eastAsia="ru-RU"/>
        </w:rPr>
        <w:t>Эриксона</w:t>
      </w:r>
      <w:proofErr w:type="spellEnd"/>
      <w:r w:rsidRPr="00D6368E">
        <w:rPr>
          <w:rFonts w:ascii="Times New Roman" w:eastAsia="Times New Roman" w:hAnsi="Times New Roman" w:cs="Times New Roman"/>
          <w:color w:val="000000"/>
          <w:sz w:val="21"/>
          <w:szCs w:val="21"/>
          <w:lang w:eastAsia="ru-RU"/>
        </w:rPr>
        <w:t>, должен избежать молодой человек в этот период, является </w:t>
      </w:r>
      <w:r w:rsidRPr="00D6368E">
        <w:rPr>
          <w:rFonts w:ascii="Times New Roman" w:eastAsia="Times New Roman" w:hAnsi="Times New Roman" w:cs="Times New Roman"/>
          <w:i/>
          <w:iCs/>
          <w:color w:val="000000"/>
          <w:sz w:val="21"/>
          <w:szCs w:val="21"/>
          <w:lang w:eastAsia="ru-RU"/>
        </w:rPr>
        <w:t>размывание чувства своего “я”</w:t>
      </w:r>
      <w:proofErr w:type="gramStart"/>
      <w:r w:rsidRPr="00D6368E">
        <w:rPr>
          <w:rFonts w:ascii="Times New Roman" w:eastAsia="Times New Roman" w:hAnsi="Times New Roman" w:cs="Times New Roman"/>
          <w:i/>
          <w:iCs/>
          <w:color w:val="000000"/>
          <w:sz w:val="21"/>
          <w:szCs w:val="21"/>
          <w:lang w:eastAsia="ru-RU"/>
        </w:rPr>
        <w:t>,</w:t>
      </w:r>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следствие растерянности, сомнений в возможности направить свою жизнь в определенное русло.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уровень в системе социальных отношений, на определенный социальный статус.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w:t>
      </w:r>
      <w:r w:rsidRPr="00D6368E">
        <w:rPr>
          <w:rFonts w:ascii="Times New Roman" w:eastAsia="Times New Roman" w:hAnsi="Times New Roman" w:cs="Times New Roman"/>
          <w:b/>
          <w:bCs/>
          <w:color w:val="000000"/>
          <w:sz w:val="21"/>
          <w:szCs w:val="21"/>
          <w:lang w:eastAsia="ru-RU"/>
        </w:rPr>
        <w:t>.2. Особенности мотивации выбора профессии старшеклассниками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Мотивация в структуре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Термин «мотив» – русифицированное французское слово «</w:t>
      </w:r>
      <w:proofErr w:type="spellStart"/>
      <w:r w:rsidRPr="00D6368E">
        <w:rPr>
          <w:rFonts w:ascii="Times New Roman" w:eastAsia="Times New Roman" w:hAnsi="Times New Roman" w:cs="Times New Roman"/>
          <w:color w:val="000000"/>
          <w:sz w:val="21"/>
          <w:szCs w:val="21"/>
          <w:lang w:eastAsia="ru-RU"/>
        </w:rPr>
        <w:t>motif</w:t>
      </w:r>
      <w:proofErr w:type="spellEnd"/>
      <w:r w:rsidRPr="00D6368E">
        <w:rPr>
          <w:rFonts w:ascii="Times New Roman" w:eastAsia="Times New Roman" w:hAnsi="Times New Roman" w:cs="Times New Roman"/>
          <w:color w:val="000000"/>
          <w:sz w:val="21"/>
          <w:szCs w:val="21"/>
          <w:lang w:eastAsia="ru-RU"/>
        </w:rPr>
        <w:t>», в </w:t>
      </w:r>
      <w:r w:rsidRPr="00D6368E">
        <w:rPr>
          <w:rFonts w:ascii="Times New Roman" w:eastAsia="Times New Roman" w:hAnsi="Times New Roman" w:cs="Times New Roman"/>
          <w:color w:val="000000"/>
          <w:sz w:val="21"/>
          <w:szCs w:val="21"/>
          <w:lang w:eastAsia="ru-RU"/>
        </w:rPr>
        <w:br/>
        <w:t>буквальном смысле слова обозначает «побуждение», или от латинского слова «</w:t>
      </w:r>
      <w:proofErr w:type="spellStart"/>
      <w:r w:rsidRPr="00D6368E">
        <w:rPr>
          <w:rFonts w:ascii="Times New Roman" w:eastAsia="Times New Roman" w:hAnsi="Times New Roman" w:cs="Times New Roman"/>
          <w:color w:val="000000"/>
          <w:sz w:val="21"/>
          <w:szCs w:val="21"/>
          <w:lang w:eastAsia="ru-RU"/>
        </w:rPr>
        <w:t>moveo</w:t>
      </w:r>
      <w:proofErr w:type="spellEnd"/>
      <w:r w:rsidRPr="00D6368E">
        <w:rPr>
          <w:rFonts w:ascii="Times New Roman" w:eastAsia="Times New Roman" w:hAnsi="Times New Roman" w:cs="Times New Roman"/>
          <w:color w:val="000000"/>
          <w:sz w:val="21"/>
          <w:szCs w:val="21"/>
          <w:lang w:eastAsia="ru-RU"/>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D6368E">
        <w:rPr>
          <w:rFonts w:ascii="Times New Roman" w:eastAsia="Times New Roman" w:hAnsi="Times New Roman" w:cs="Times New Roman"/>
          <w:color w:val="000000"/>
          <w:sz w:val="21"/>
          <w:szCs w:val="21"/>
          <w:lang w:eastAsia="ru-RU"/>
        </w:rPr>
        <w:t>Демокрита</w:t>
      </w:r>
      <w:proofErr w:type="spellEnd"/>
      <w:r w:rsidRPr="00D6368E">
        <w:rPr>
          <w:rFonts w:ascii="Times New Roman" w:eastAsia="Times New Roman" w:hAnsi="Times New Roman" w:cs="Times New Roman"/>
          <w:color w:val="000000"/>
          <w:sz w:val="21"/>
          <w:szCs w:val="21"/>
          <w:lang w:eastAsia="ru-RU"/>
        </w:rPr>
        <w:t xml:space="preserve">, Платона, которые изучали потребность как </w:t>
      </w:r>
      <w:r w:rsidRPr="00D6368E">
        <w:rPr>
          <w:rFonts w:ascii="Times New Roman" w:eastAsia="Times New Roman" w:hAnsi="Times New Roman" w:cs="Times New Roman"/>
          <w:color w:val="000000"/>
          <w:sz w:val="21"/>
          <w:szCs w:val="21"/>
          <w:lang w:eastAsia="ru-RU"/>
        </w:rPr>
        <w:lastRenderedPageBreak/>
        <w:t>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как динамичное образование, как процесс, механизм реализации уже имеющихся мотивов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могут быть в большей или меньшей мере осознанными или вовсе неосознаваемыми.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D6368E">
        <w:rPr>
          <w:rFonts w:ascii="Times New Roman" w:eastAsia="Times New Roman" w:hAnsi="Times New Roman" w:cs="Times New Roman"/>
          <w:color w:val="000000"/>
          <w:sz w:val="21"/>
          <w:szCs w:val="21"/>
          <w:lang w:eastAsia="ru-RU"/>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w:t>
      </w:r>
      <w:proofErr w:type="gramStart"/>
      <w:r w:rsidRPr="00D6368E">
        <w:rPr>
          <w:rFonts w:ascii="Times New Roman" w:eastAsia="Times New Roman" w:hAnsi="Times New Roman" w:cs="Times New Roman"/>
          <w:color w:val="000000"/>
          <w:sz w:val="21"/>
          <w:szCs w:val="21"/>
          <w:lang w:eastAsia="ru-RU"/>
        </w:rPr>
        <w:t>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w:t>
      </w:r>
      <w:proofErr w:type="gramEnd"/>
      <w:r w:rsidRPr="00D6368E">
        <w:rPr>
          <w:rFonts w:ascii="Times New Roman" w:eastAsia="Times New Roman" w:hAnsi="Times New Roman" w:cs="Times New Roman"/>
          <w:color w:val="000000"/>
          <w:sz w:val="21"/>
          <w:szCs w:val="21"/>
          <w:lang w:eastAsia="ru-RU"/>
        </w:rPr>
        <w:t xml:space="preserve"> тормозит </w:t>
      </w:r>
      <w:proofErr w:type="spellStart"/>
      <w:r w:rsidRPr="00D6368E">
        <w:rPr>
          <w:rFonts w:ascii="Times New Roman" w:eastAsia="Times New Roman" w:hAnsi="Times New Roman" w:cs="Times New Roman"/>
          <w:color w:val="000000"/>
          <w:sz w:val="21"/>
          <w:szCs w:val="21"/>
          <w:lang w:eastAsia="ru-RU"/>
        </w:rPr>
        <w:t>ситуативно</w:t>
      </w:r>
      <w:proofErr w:type="spellEnd"/>
      <w:r w:rsidRPr="00D6368E">
        <w:rPr>
          <w:rFonts w:ascii="Times New Roman" w:eastAsia="Times New Roman" w:hAnsi="Times New Roman" w:cs="Times New Roman"/>
          <w:color w:val="000000"/>
          <w:sz w:val="21"/>
          <w:szCs w:val="21"/>
          <w:lang w:eastAsia="ru-RU"/>
        </w:rPr>
        <w:t xml:space="preserve"> или </w:t>
      </w:r>
      <w:proofErr w:type="spellStart"/>
      <w:r w:rsidRPr="00D6368E">
        <w:rPr>
          <w:rFonts w:ascii="Times New Roman" w:eastAsia="Times New Roman" w:hAnsi="Times New Roman" w:cs="Times New Roman"/>
          <w:color w:val="000000"/>
          <w:sz w:val="21"/>
          <w:szCs w:val="21"/>
          <w:lang w:eastAsia="ru-RU"/>
        </w:rPr>
        <w:t>прогностически</w:t>
      </w:r>
      <w:proofErr w:type="spellEnd"/>
      <w:r w:rsidRPr="00D6368E">
        <w:rPr>
          <w:rFonts w:ascii="Times New Roman" w:eastAsia="Times New Roman" w:hAnsi="Times New Roman" w:cs="Times New Roman"/>
          <w:color w:val="000000"/>
          <w:sz w:val="21"/>
          <w:szCs w:val="21"/>
          <w:lang w:eastAsia="ru-RU"/>
        </w:rPr>
        <w:t xml:space="preserve"> неэффективные действия.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 Формирование мотивационной сферы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D6368E">
        <w:rPr>
          <w:rFonts w:ascii="Times New Roman" w:eastAsia="Times New Roman" w:hAnsi="Times New Roman" w:cs="Times New Roman"/>
          <w:color w:val="000000"/>
          <w:sz w:val="21"/>
          <w:szCs w:val="21"/>
          <w:lang w:eastAsia="ru-RU"/>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Процесс формирования мотивационной системы характеризуется в основном объединением, интеграцией </w:t>
      </w:r>
      <w:proofErr w:type="spellStart"/>
      <w:r w:rsidRPr="00D6368E">
        <w:rPr>
          <w:rFonts w:ascii="Times New Roman" w:eastAsia="Times New Roman" w:hAnsi="Times New Roman" w:cs="Times New Roman"/>
          <w:color w:val="000000"/>
          <w:sz w:val="21"/>
          <w:szCs w:val="21"/>
          <w:lang w:eastAsia="ru-RU"/>
        </w:rPr>
        <w:t>рядоположных</w:t>
      </w:r>
      <w:proofErr w:type="spellEnd"/>
      <w:r w:rsidRPr="00D6368E">
        <w:rPr>
          <w:rFonts w:ascii="Times New Roman" w:eastAsia="Times New Roman" w:hAnsi="Times New Roman" w:cs="Times New Roman"/>
          <w:color w:val="000000"/>
          <w:sz w:val="21"/>
          <w:szCs w:val="21"/>
          <w:lang w:eastAsia="ru-RU"/>
        </w:rPr>
        <w:t>,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D6368E">
        <w:rPr>
          <w:rFonts w:ascii="Times New Roman" w:eastAsia="Times New Roman" w:hAnsi="Times New Roman" w:cs="Times New Roman"/>
          <w:color w:val="000000"/>
          <w:sz w:val="21"/>
          <w:szCs w:val="21"/>
          <w:lang w:eastAsia="ru-RU"/>
        </w:rPr>
        <w:t>рядоположностью</w:t>
      </w:r>
      <w:proofErr w:type="spellEnd"/>
      <w:r w:rsidRPr="00D6368E">
        <w:rPr>
          <w:rFonts w:ascii="Times New Roman" w:eastAsia="Times New Roman" w:hAnsi="Times New Roman" w:cs="Times New Roman"/>
          <w:color w:val="000000"/>
          <w:sz w:val="21"/>
          <w:szCs w:val="21"/>
          <w:lang w:eastAsia="ru-RU"/>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Специфика развития мотивации выбора профессии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D6368E">
        <w:rPr>
          <w:rFonts w:ascii="Times New Roman" w:eastAsia="Times New Roman" w:hAnsi="Times New Roman" w:cs="Times New Roman"/>
          <w:color w:val="000000"/>
          <w:sz w:val="21"/>
          <w:szCs w:val="21"/>
          <w:lang w:eastAsia="ru-RU"/>
        </w:rPr>
        <w:t>самопроектирование</w:t>
      </w:r>
      <w:proofErr w:type="spellEnd"/>
      <w:r w:rsidRPr="00D6368E">
        <w:rPr>
          <w:rFonts w:ascii="Times New Roman" w:eastAsia="Times New Roman" w:hAnsi="Times New Roman" w:cs="Times New Roman"/>
          <w:color w:val="000000"/>
          <w:sz w:val="21"/>
          <w:szCs w:val="21"/>
          <w:lang w:eastAsia="ru-RU"/>
        </w:rPr>
        <w:t xml:space="preserve"> себя в будущее.</w:t>
      </w:r>
      <w:proofErr w:type="gramEnd"/>
      <w:r w:rsidRPr="00D6368E">
        <w:rPr>
          <w:rFonts w:ascii="Times New Roman" w:eastAsia="Times New Roman" w:hAnsi="Times New Roman" w:cs="Times New Roman"/>
          <w:color w:val="000000"/>
          <w:sz w:val="21"/>
          <w:szCs w:val="21"/>
          <w:lang w:eastAsia="ru-RU"/>
        </w:rPr>
        <w:t xml:space="preserve"> Обращенность в будущее, построение жизненных планов и перспектив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считала аффективным центром жизни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 переходе от подросткового возраста к юношескому проис</w:t>
      </w:r>
      <w:r w:rsidRPr="00D6368E">
        <w:rPr>
          <w:rFonts w:ascii="Times New Roman" w:eastAsia="Times New Roman" w:hAnsi="Times New Roman" w:cs="Times New Roman"/>
          <w:color w:val="000000"/>
          <w:sz w:val="21"/>
          <w:szCs w:val="21"/>
          <w:lang w:eastAsia="ru-RU"/>
        </w:rPr>
        <w:softHyphen/>
        <w:t>ходит изменение в отношении к будущему: если подросток смот</w:t>
      </w:r>
      <w:r w:rsidRPr="00D6368E">
        <w:rPr>
          <w:rFonts w:ascii="Times New Roman" w:eastAsia="Times New Roman" w:hAnsi="Times New Roman" w:cs="Times New Roman"/>
          <w:color w:val="000000"/>
          <w:sz w:val="21"/>
          <w:szCs w:val="21"/>
          <w:lang w:eastAsia="ru-RU"/>
        </w:rPr>
        <w:softHyphen/>
        <w:t>рит на будущее с позиции настоящего, то юноша смотрит на на</w:t>
      </w:r>
      <w:r w:rsidRPr="00D6368E">
        <w:rPr>
          <w:rFonts w:ascii="Times New Roman" w:eastAsia="Times New Roman" w:hAnsi="Times New Roman" w:cs="Times New Roman"/>
          <w:color w:val="000000"/>
          <w:sz w:val="21"/>
          <w:szCs w:val="21"/>
          <w:lang w:eastAsia="ru-RU"/>
        </w:rPr>
        <w:softHyphen/>
        <w:t>стоящее с позиции будущего.</w:t>
      </w:r>
      <w:proofErr w:type="gramEnd"/>
      <w:r w:rsidRPr="00D6368E">
        <w:rPr>
          <w:rFonts w:ascii="Times New Roman" w:eastAsia="Times New Roman" w:hAnsi="Times New Roman" w:cs="Times New Roman"/>
          <w:color w:val="000000"/>
          <w:sz w:val="21"/>
          <w:szCs w:val="21"/>
          <w:lang w:eastAsia="ru-RU"/>
        </w:rPr>
        <w:t xml:space="preserve">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D6368E">
        <w:rPr>
          <w:rFonts w:ascii="Times New Roman" w:eastAsia="Times New Roman" w:hAnsi="Times New Roman" w:cs="Times New Roman"/>
          <w:color w:val="000000"/>
          <w:sz w:val="21"/>
          <w:szCs w:val="21"/>
          <w:lang w:eastAsia="ru-RU"/>
        </w:rPr>
        <w:softHyphen/>
        <w:t>ность становится учебно-профессиональной, реализующей про</w:t>
      </w:r>
      <w:r w:rsidRPr="00D6368E">
        <w:rPr>
          <w:rFonts w:ascii="Times New Roman" w:eastAsia="Times New Roman" w:hAnsi="Times New Roman" w:cs="Times New Roman"/>
          <w:color w:val="000000"/>
          <w:sz w:val="21"/>
          <w:szCs w:val="21"/>
          <w:lang w:eastAsia="ru-RU"/>
        </w:rPr>
        <w:softHyphen/>
        <w:t>фессиональные и личностные устремления юношей и девушек.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Период юности - это период самоопределения. Самоопреде</w:t>
      </w:r>
      <w:r w:rsidRPr="00D6368E">
        <w:rPr>
          <w:rFonts w:ascii="Times New Roman" w:eastAsia="Times New Roman" w:hAnsi="Times New Roman" w:cs="Times New Roman"/>
          <w:color w:val="000000"/>
          <w:sz w:val="21"/>
          <w:szCs w:val="21"/>
          <w:lang w:eastAsia="ru-RU"/>
        </w:rPr>
        <w:softHyphen/>
        <w:t>ление - социальное, личностное, профессиональное, духовно-практическое - составляет основную задачу юношеского возрас</w:t>
      </w:r>
      <w:r w:rsidRPr="00D6368E">
        <w:rPr>
          <w:rFonts w:ascii="Times New Roman" w:eastAsia="Times New Roman" w:hAnsi="Times New Roman" w:cs="Times New Roman"/>
          <w:color w:val="000000"/>
          <w:sz w:val="21"/>
          <w:szCs w:val="21"/>
          <w:lang w:eastAsia="ru-RU"/>
        </w:rPr>
        <w:softHyphen/>
        <w:t>та. В основе процесса самоопределения лежит выбор будущей сферы деятельности. Однако профессиональное самоопределе</w:t>
      </w:r>
      <w:r w:rsidRPr="00D6368E">
        <w:rPr>
          <w:rFonts w:ascii="Times New Roman" w:eastAsia="Times New Roman" w:hAnsi="Times New Roman" w:cs="Times New Roman"/>
          <w:color w:val="000000"/>
          <w:sz w:val="21"/>
          <w:szCs w:val="21"/>
          <w:lang w:eastAsia="ru-RU"/>
        </w:rPr>
        <w:softHyphen/>
        <w:t>ние сопряжено с задачами социального и личностного самоопре</w:t>
      </w:r>
      <w:r w:rsidRPr="00D6368E">
        <w:rPr>
          <w:rFonts w:ascii="Times New Roman" w:eastAsia="Times New Roman" w:hAnsi="Times New Roman" w:cs="Times New Roman"/>
          <w:color w:val="000000"/>
          <w:sz w:val="21"/>
          <w:szCs w:val="21"/>
          <w:lang w:eastAsia="ru-RU"/>
        </w:rPr>
        <w:softHyphen/>
        <w:t>деления, с поиском ответа на вопросы: «кем быть?» и «каким быть?», с определением жизненных перспектив, с проектирова</w:t>
      </w:r>
      <w:r w:rsidRPr="00D6368E">
        <w:rPr>
          <w:rFonts w:ascii="Times New Roman" w:eastAsia="Times New Roman" w:hAnsi="Times New Roman" w:cs="Times New Roman"/>
          <w:color w:val="000000"/>
          <w:sz w:val="21"/>
          <w:szCs w:val="21"/>
          <w:lang w:eastAsia="ru-RU"/>
        </w:rPr>
        <w:softHyphen/>
        <w:t>нием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Характерное приобретение ранней юности — формирование жизненных планов. Жизненный план как совокупность намере</w:t>
      </w:r>
      <w:r w:rsidRPr="00D6368E">
        <w:rPr>
          <w:rFonts w:ascii="Times New Roman" w:eastAsia="Times New Roman" w:hAnsi="Times New Roman" w:cs="Times New Roman"/>
          <w:color w:val="000000"/>
          <w:sz w:val="21"/>
          <w:szCs w:val="21"/>
          <w:lang w:eastAsia="ru-RU"/>
        </w:rPr>
        <w:softHyphen/>
        <w:t>ний постепенно становится жизненной программой, когда пред</w:t>
      </w:r>
      <w:r w:rsidRPr="00D6368E">
        <w:rPr>
          <w:rFonts w:ascii="Times New Roman" w:eastAsia="Times New Roman" w:hAnsi="Times New Roman" w:cs="Times New Roman"/>
          <w:color w:val="000000"/>
          <w:sz w:val="21"/>
          <w:szCs w:val="21"/>
          <w:lang w:eastAsia="ru-RU"/>
        </w:rPr>
        <w:softHyphen/>
        <w:t>метом размышлений оказывается не только конечный результат, но и способы его достижения. Жизненный план — это план по</w:t>
      </w:r>
      <w:r w:rsidRPr="00D6368E">
        <w:rPr>
          <w:rFonts w:ascii="Times New Roman" w:eastAsia="Times New Roman" w:hAnsi="Times New Roman" w:cs="Times New Roman"/>
          <w:color w:val="000000"/>
          <w:sz w:val="21"/>
          <w:szCs w:val="21"/>
          <w:lang w:eastAsia="ru-RU"/>
        </w:rPr>
        <w:softHyphen/>
        <w:t>тенциально возможных действий. В содержании планов, как от</w:t>
      </w:r>
      <w:r w:rsidRPr="00D6368E">
        <w:rPr>
          <w:rFonts w:ascii="Times New Roman" w:eastAsia="Times New Roman" w:hAnsi="Times New Roman" w:cs="Times New Roman"/>
          <w:color w:val="000000"/>
          <w:sz w:val="21"/>
          <w:szCs w:val="21"/>
          <w:lang w:eastAsia="ru-RU"/>
        </w:rPr>
        <w:softHyphen/>
        <w:t>мечает И.С. Кон, существует ряд противоречий. В своих ожида</w:t>
      </w:r>
      <w:r w:rsidRPr="00D6368E">
        <w:rPr>
          <w:rFonts w:ascii="Times New Roman" w:eastAsia="Times New Roman" w:hAnsi="Times New Roman" w:cs="Times New Roman"/>
          <w:color w:val="000000"/>
          <w:sz w:val="21"/>
          <w:szCs w:val="21"/>
          <w:lang w:eastAsia="ru-RU"/>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D6368E">
        <w:rPr>
          <w:rFonts w:ascii="Times New Roman" w:eastAsia="Times New Roman" w:hAnsi="Times New Roman" w:cs="Times New Roman"/>
          <w:color w:val="000000"/>
          <w:sz w:val="21"/>
          <w:szCs w:val="21"/>
          <w:lang w:eastAsia="ru-RU"/>
        </w:rPr>
        <w:softHyphen/>
        <w:t>получия их притязания зачастую завышены. При этом высокий уровень притязаний не подкрепляется столь же высоким уров</w:t>
      </w:r>
      <w:r w:rsidRPr="00D6368E">
        <w:rPr>
          <w:rFonts w:ascii="Times New Roman" w:eastAsia="Times New Roman" w:hAnsi="Times New Roman" w:cs="Times New Roman"/>
          <w:color w:val="000000"/>
          <w:sz w:val="21"/>
          <w:szCs w:val="21"/>
          <w:lang w:eastAsia="ru-RU"/>
        </w:rPr>
        <w:softHyphen/>
        <w:t>нем профессиональных устремлений. У многих молодых людей желание больше получать не сочетается с психологической го</w:t>
      </w:r>
      <w:r w:rsidRPr="00D6368E">
        <w:rPr>
          <w:rFonts w:ascii="Times New Roman" w:eastAsia="Times New Roman" w:hAnsi="Times New Roman" w:cs="Times New Roman"/>
          <w:color w:val="000000"/>
          <w:sz w:val="21"/>
          <w:szCs w:val="21"/>
          <w:lang w:eastAsia="ru-RU"/>
        </w:rPr>
        <w:softHyphen/>
        <w:t>товностью к более интенсивному и квалифицированному труду. Профессиональные планы юношей и девушек недостаточно кор</w:t>
      </w:r>
      <w:r w:rsidRPr="00D6368E">
        <w:rPr>
          <w:rFonts w:ascii="Times New Roman" w:eastAsia="Times New Roman" w:hAnsi="Times New Roman" w:cs="Times New Roman"/>
          <w:color w:val="000000"/>
          <w:sz w:val="21"/>
          <w:szCs w:val="21"/>
          <w:lang w:eastAsia="ru-RU"/>
        </w:rPr>
        <w:softHyphen/>
        <w:t>ректны. Реалистично оценивая последовательность своих бу</w:t>
      </w:r>
      <w:r w:rsidRPr="00D6368E">
        <w:rPr>
          <w:rFonts w:ascii="Times New Roman" w:eastAsia="Times New Roman" w:hAnsi="Times New Roman" w:cs="Times New Roman"/>
          <w:color w:val="000000"/>
          <w:sz w:val="21"/>
          <w:szCs w:val="21"/>
          <w:lang w:eastAsia="ru-RU"/>
        </w:rPr>
        <w:softHyphen/>
        <w:t xml:space="preserve">дущих жизненных достижений, они чрезмерно оптимистичны в определении возможных сроков их </w:t>
      </w:r>
      <w:r w:rsidRPr="00D6368E">
        <w:rPr>
          <w:rFonts w:ascii="Times New Roman" w:eastAsia="Times New Roman" w:hAnsi="Times New Roman" w:cs="Times New Roman"/>
          <w:color w:val="000000"/>
          <w:sz w:val="21"/>
          <w:szCs w:val="21"/>
          <w:lang w:eastAsia="ru-RU"/>
        </w:rPr>
        <w:lastRenderedPageBreak/>
        <w:t>осуществления. При этом девушки ожидают достижений во всех сферах жизни в более ран</w:t>
      </w:r>
      <w:r w:rsidRPr="00D6368E">
        <w:rPr>
          <w:rFonts w:ascii="Times New Roman" w:eastAsia="Times New Roman" w:hAnsi="Times New Roman" w:cs="Times New Roman"/>
          <w:color w:val="000000"/>
          <w:sz w:val="21"/>
          <w:szCs w:val="21"/>
          <w:lang w:eastAsia="ru-RU"/>
        </w:rPr>
        <w:softHyphen/>
        <w:t>нем возрасте, чем юноши. В этом проявляется их недостаточная готовность к реальным трудностям и проблемам будущей само</w:t>
      </w:r>
      <w:r w:rsidRPr="00D6368E">
        <w:rPr>
          <w:rFonts w:ascii="Times New Roman" w:eastAsia="Times New Roman" w:hAnsi="Times New Roman" w:cs="Times New Roman"/>
          <w:color w:val="000000"/>
          <w:sz w:val="21"/>
          <w:szCs w:val="21"/>
          <w:lang w:eastAsia="ru-RU"/>
        </w:rPr>
        <w:softHyphen/>
        <w:t>стоятельной жизни. Главное противоречие жизненной перспек</w:t>
      </w:r>
      <w:r w:rsidRPr="00D6368E">
        <w:rPr>
          <w:rFonts w:ascii="Times New Roman" w:eastAsia="Times New Roman" w:hAnsi="Times New Roman" w:cs="Times New Roman"/>
          <w:color w:val="000000"/>
          <w:sz w:val="21"/>
          <w:szCs w:val="21"/>
          <w:lang w:eastAsia="ru-RU"/>
        </w:rPr>
        <w:softHyphen/>
        <w:t>тивы юношей и девушек — недостаточная самостоятельность и готовность к самоотдаче ради будущей реализации своих жиз</w:t>
      </w:r>
      <w:r w:rsidRPr="00D6368E">
        <w:rPr>
          <w:rFonts w:ascii="Times New Roman" w:eastAsia="Times New Roman" w:hAnsi="Times New Roman" w:cs="Times New Roman"/>
          <w:color w:val="000000"/>
          <w:sz w:val="21"/>
          <w:szCs w:val="21"/>
          <w:lang w:eastAsia="ru-RU"/>
        </w:rPr>
        <w:softHyphen/>
        <w:t>ненных целей. Цели, которые ставят перед собой будущие вы</w:t>
      </w:r>
      <w:r w:rsidRPr="00D6368E">
        <w:rPr>
          <w:rFonts w:ascii="Times New Roman" w:eastAsia="Times New Roman" w:hAnsi="Times New Roman" w:cs="Times New Roman"/>
          <w:color w:val="000000"/>
          <w:sz w:val="21"/>
          <w:szCs w:val="21"/>
          <w:lang w:eastAsia="ru-RU"/>
        </w:rPr>
        <w:softHyphen/>
        <w:t>пускники, оставаясь непроверенными на соответствие их реаль</w:t>
      </w:r>
      <w:r w:rsidRPr="00D6368E">
        <w:rPr>
          <w:rFonts w:ascii="Times New Roman" w:eastAsia="Times New Roman" w:hAnsi="Times New Roman" w:cs="Times New Roman"/>
          <w:color w:val="000000"/>
          <w:sz w:val="21"/>
          <w:szCs w:val="21"/>
          <w:lang w:eastAsia="ru-RU"/>
        </w:rPr>
        <w:softHyphen/>
        <w:t>ным возможностям, нередко оказываются ложными. Намеченная перспектива может быть или очень конкрет</w:t>
      </w:r>
      <w:r w:rsidRPr="00D6368E">
        <w:rPr>
          <w:rFonts w:ascii="Times New Roman" w:eastAsia="Times New Roman" w:hAnsi="Times New Roman" w:cs="Times New Roman"/>
          <w:color w:val="000000"/>
          <w:sz w:val="21"/>
          <w:szCs w:val="21"/>
          <w:lang w:eastAsia="ru-RU"/>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Очень важен уровень информированности </w:t>
      </w:r>
      <w:proofErr w:type="gramStart"/>
      <w:r w:rsidRPr="00D6368E">
        <w:rPr>
          <w:rFonts w:ascii="Times New Roman" w:eastAsia="Times New Roman" w:hAnsi="Times New Roman" w:cs="Times New Roman"/>
          <w:color w:val="000000"/>
          <w:sz w:val="21"/>
          <w:szCs w:val="21"/>
          <w:lang w:eastAsia="ru-RU"/>
        </w:rPr>
        <w:t>старшеклассника</w:t>
      </w:r>
      <w:proofErr w:type="gramEnd"/>
      <w:r w:rsidRPr="00D6368E">
        <w:rPr>
          <w:rFonts w:ascii="Times New Roman" w:eastAsia="Times New Roman" w:hAnsi="Times New Roman" w:cs="Times New Roman"/>
          <w:color w:val="000000"/>
          <w:sz w:val="21"/>
          <w:szCs w:val="21"/>
          <w:lang w:eastAsia="ru-RU"/>
        </w:rPr>
        <w:t xml:space="preserve"> как о будущей профессии, так и о самих себе. Наши юноши и </w:t>
      </w:r>
      <w:proofErr w:type="spellStart"/>
      <w:r w:rsidRPr="00D6368E">
        <w:rPr>
          <w:rFonts w:ascii="Times New Roman" w:eastAsia="Times New Roman" w:hAnsi="Times New Roman" w:cs="Times New Roman"/>
          <w:color w:val="000000"/>
          <w:sz w:val="21"/>
          <w:szCs w:val="21"/>
          <w:lang w:eastAsia="ru-RU"/>
        </w:rPr>
        <w:t>девушкиочень</w:t>
      </w:r>
      <w:proofErr w:type="spellEnd"/>
      <w:r w:rsidRPr="00D6368E">
        <w:rPr>
          <w:rFonts w:ascii="Times New Roman" w:eastAsia="Times New Roman" w:hAnsi="Times New Roman" w:cs="Times New Roman"/>
          <w:color w:val="000000"/>
          <w:sz w:val="21"/>
          <w:szCs w:val="21"/>
          <w:lang w:eastAsia="ru-RU"/>
        </w:rPr>
        <w:t xml:space="preserve"> плохо знают круг профессий, из которого им предстоит вы</w:t>
      </w:r>
      <w:r w:rsidRPr="00D6368E">
        <w:rPr>
          <w:rFonts w:ascii="Times New Roman" w:eastAsia="Times New Roman" w:hAnsi="Times New Roman" w:cs="Times New Roman"/>
          <w:color w:val="000000"/>
          <w:sz w:val="21"/>
          <w:szCs w:val="21"/>
          <w:lang w:eastAsia="ru-RU"/>
        </w:rPr>
        <w:softHyphen/>
        <w:t xml:space="preserve">бирать, и конкретные особенности каждой профессии, что делает их выбор в значительной мере случайным. Нередко эта </w:t>
      </w:r>
      <w:proofErr w:type="spellStart"/>
      <w:r w:rsidRPr="00D6368E">
        <w:rPr>
          <w:rFonts w:ascii="Times New Roman" w:eastAsia="Times New Roman" w:hAnsi="Times New Roman" w:cs="Times New Roman"/>
          <w:color w:val="000000"/>
          <w:sz w:val="21"/>
          <w:szCs w:val="21"/>
          <w:lang w:eastAsia="ru-RU"/>
        </w:rPr>
        <w:t>неинформи</w:t>
      </w:r>
      <w:r w:rsidRPr="00D6368E">
        <w:rPr>
          <w:rFonts w:ascii="Times New Roman" w:eastAsia="Times New Roman" w:hAnsi="Times New Roman" w:cs="Times New Roman"/>
          <w:color w:val="000000"/>
          <w:sz w:val="21"/>
          <w:szCs w:val="21"/>
          <w:lang w:eastAsia="ru-RU"/>
        </w:rPr>
        <w:softHyphen/>
        <w:t>рованность</w:t>
      </w:r>
      <w:proofErr w:type="spellEnd"/>
      <w:r w:rsidRPr="00D6368E">
        <w:rPr>
          <w:rFonts w:ascii="Times New Roman" w:eastAsia="Times New Roman" w:hAnsi="Times New Roman" w:cs="Times New Roman"/>
          <w:color w:val="000000"/>
          <w:sz w:val="21"/>
          <w:szCs w:val="21"/>
          <w:lang w:eastAsia="ru-RU"/>
        </w:rPr>
        <w:t xml:space="preserve"> сохраняется даже на вузовской скамье [17].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Здесь есть также определенные половые различия</w:t>
      </w:r>
      <w:r w:rsidRPr="00D6368E">
        <w:rPr>
          <w:rFonts w:ascii="Times New Roman" w:eastAsia="Times New Roman" w:hAnsi="Times New Roman" w:cs="Times New Roman"/>
          <w:i/>
          <w:iCs/>
          <w:color w:val="000000"/>
          <w:sz w:val="21"/>
          <w:szCs w:val="21"/>
          <w:lang w:eastAsia="ru-RU"/>
        </w:rPr>
        <w:t>. </w:t>
      </w:r>
      <w:r w:rsidRPr="00D6368E">
        <w:rPr>
          <w:rFonts w:ascii="Times New Roman" w:eastAsia="Times New Roman" w:hAnsi="Times New Roman" w:cs="Times New Roman"/>
          <w:color w:val="000000"/>
          <w:sz w:val="21"/>
          <w:szCs w:val="21"/>
          <w:lang w:eastAsia="ru-RU"/>
        </w:rPr>
        <w:t>Осведомлен</w:t>
      </w:r>
      <w:r w:rsidRPr="00D6368E">
        <w:rPr>
          <w:rFonts w:ascii="Times New Roman" w:eastAsia="Times New Roman" w:hAnsi="Times New Roman" w:cs="Times New Roman"/>
          <w:color w:val="000000"/>
          <w:sz w:val="21"/>
          <w:szCs w:val="21"/>
          <w:lang w:eastAsia="ru-RU"/>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D6368E">
        <w:rPr>
          <w:rFonts w:ascii="Times New Roman" w:eastAsia="Times New Roman" w:hAnsi="Times New Roman" w:cs="Times New Roman"/>
          <w:color w:val="000000"/>
          <w:sz w:val="21"/>
          <w:szCs w:val="21"/>
          <w:lang w:eastAsia="ru-RU"/>
        </w:rPr>
        <w:softHyphen/>
        <w:t>щей профессии; девушки в этом отношении пассивнее и легче ми</w:t>
      </w:r>
      <w:r w:rsidRPr="00D6368E">
        <w:rPr>
          <w:rFonts w:ascii="Times New Roman" w:eastAsia="Times New Roman" w:hAnsi="Times New Roman" w:cs="Times New Roman"/>
          <w:color w:val="000000"/>
          <w:sz w:val="21"/>
          <w:szCs w:val="21"/>
          <w:lang w:eastAsia="ru-RU"/>
        </w:rPr>
        <w:softHyphen/>
        <w:t>рятся с неудачами, придавая больше значения устройству личной, семейной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отражает определенный уровень личных при</w:t>
      </w:r>
      <w:r w:rsidRPr="00D6368E">
        <w:rPr>
          <w:rFonts w:ascii="Times New Roman" w:eastAsia="Times New Roman" w:hAnsi="Times New Roman" w:cs="Times New Roman"/>
          <w:color w:val="000000"/>
          <w:sz w:val="21"/>
          <w:szCs w:val="21"/>
          <w:lang w:eastAsia="ru-RU"/>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D6368E">
        <w:rPr>
          <w:rFonts w:ascii="Times New Roman" w:eastAsia="Times New Roman" w:hAnsi="Times New Roman" w:cs="Times New Roman"/>
          <w:color w:val="000000"/>
          <w:sz w:val="21"/>
          <w:szCs w:val="21"/>
          <w:lang w:eastAsia="ru-RU"/>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D6368E">
        <w:rPr>
          <w:rFonts w:ascii="Times New Roman" w:eastAsia="Times New Roman" w:hAnsi="Times New Roman" w:cs="Times New Roman"/>
          <w:color w:val="000000"/>
          <w:sz w:val="21"/>
          <w:szCs w:val="21"/>
          <w:lang w:eastAsia="ru-RU"/>
        </w:rPr>
        <w:softHyphen/>
        <w:t>нию трудностей.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справедливо считает Е.И. </w:t>
      </w:r>
      <w:proofErr w:type="spellStart"/>
      <w:r w:rsidRPr="00D6368E">
        <w:rPr>
          <w:rFonts w:ascii="Times New Roman" w:eastAsia="Times New Roman" w:hAnsi="Times New Roman" w:cs="Times New Roman"/>
          <w:color w:val="000000"/>
          <w:sz w:val="21"/>
          <w:szCs w:val="21"/>
          <w:lang w:eastAsia="ru-RU"/>
        </w:rPr>
        <w:t>Головаха</w:t>
      </w:r>
      <w:proofErr w:type="spellEnd"/>
      <w:r w:rsidRPr="00D6368E">
        <w:rPr>
          <w:rFonts w:ascii="Times New Roman" w:eastAsia="Times New Roman" w:hAnsi="Times New Roman" w:cs="Times New Roman"/>
          <w:color w:val="000000"/>
          <w:sz w:val="21"/>
          <w:szCs w:val="21"/>
          <w:lang w:eastAsia="ru-RU"/>
        </w:rPr>
        <w:t>, профессиональная ориентация учащихся должна быть органически увязана с их жиз</w:t>
      </w:r>
      <w:r w:rsidRPr="00D6368E">
        <w:rPr>
          <w:rFonts w:ascii="Times New Roman" w:eastAsia="Times New Roman" w:hAnsi="Times New Roman" w:cs="Times New Roman"/>
          <w:color w:val="000000"/>
          <w:sz w:val="21"/>
          <w:szCs w:val="21"/>
          <w:lang w:eastAsia="ru-RU"/>
        </w:rPr>
        <w:softHyphen/>
        <w:t>ненными перспективами и ценностными ориентациями. Отсюда вы</w:t>
      </w:r>
      <w:r w:rsidRPr="00D6368E">
        <w:rPr>
          <w:rFonts w:ascii="Times New Roman" w:eastAsia="Times New Roman" w:hAnsi="Times New Roman" w:cs="Times New Roman"/>
          <w:color w:val="000000"/>
          <w:sz w:val="21"/>
          <w:szCs w:val="21"/>
          <w:lang w:eastAsia="ru-RU"/>
        </w:rPr>
        <w:softHyphen/>
        <w:t>текает несколько практических рекомендаций: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1.Профессиональная ориентация не должна ограничиваться непосредственно профессиональной сферой, но всегда замыкаться на</w:t>
      </w:r>
      <w:r w:rsidRPr="00D6368E">
        <w:rPr>
          <w:rFonts w:ascii="Times New Roman" w:eastAsia="Times New Roman" w:hAnsi="Times New Roman" w:cs="Times New Roman"/>
          <w:color w:val="000000"/>
          <w:sz w:val="21"/>
          <w:szCs w:val="21"/>
          <w:lang w:eastAsia="ru-RU"/>
        </w:rPr>
        <w:br/>
        <w:t>важнейшие жизненные цели молодежи.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Для формирования согласованной и реалистичной жизненной</w:t>
      </w:r>
      <w:r w:rsidRPr="00D6368E">
        <w:rPr>
          <w:rFonts w:ascii="Times New Roman" w:eastAsia="Times New Roman" w:hAnsi="Times New Roman" w:cs="Times New Roman"/>
          <w:color w:val="000000"/>
          <w:sz w:val="21"/>
          <w:szCs w:val="21"/>
          <w:lang w:eastAsia="ru-RU"/>
        </w:rPr>
        <w:br/>
        <w:t>перспективы нужно знакомить юношей и девушек с конкретными</w:t>
      </w:r>
      <w:r w:rsidRPr="00D6368E">
        <w:rPr>
          <w:rFonts w:ascii="Times New Roman" w:eastAsia="Times New Roman" w:hAnsi="Times New Roman" w:cs="Times New Roman"/>
          <w:color w:val="000000"/>
          <w:sz w:val="21"/>
          <w:szCs w:val="21"/>
          <w:lang w:eastAsia="ru-RU"/>
        </w:rPr>
        <w:br/>
        <w:t>примерами удачных и неудачных жизненных путей, связанных с вы</w:t>
      </w:r>
      <w:r w:rsidRPr="00D6368E">
        <w:rPr>
          <w:rFonts w:ascii="Times New Roman" w:eastAsia="Times New Roman" w:hAnsi="Times New Roman" w:cs="Times New Roman"/>
          <w:color w:val="000000"/>
          <w:sz w:val="21"/>
          <w:szCs w:val="21"/>
          <w:lang w:eastAsia="ru-RU"/>
        </w:rPr>
        <w:softHyphen/>
        <w:t>бором той или иной профессии. Особенно важно знание будущих</w:t>
      </w:r>
      <w:r w:rsidRPr="00D6368E">
        <w:rPr>
          <w:rFonts w:ascii="Times New Roman" w:eastAsia="Times New Roman" w:hAnsi="Times New Roman" w:cs="Times New Roman"/>
          <w:color w:val="000000"/>
          <w:sz w:val="21"/>
          <w:szCs w:val="21"/>
          <w:lang w:eastAsia="ru-RU"/>
        </w:rPr>
        <w:br/>
        <w:t>условий труда, занимающих одну из ведущих позиций в системе</w:t>
      </w:r>
      <w:r w:rsidRPr="00D6368E">
        <w:rPr>
          <w:rFonts w:ascii="Times New Roman" w:eastAsia="Times New Roman" w:hAnsi="Times New Roman" w:cs="Times New Roman"/>
          <w:color w:val="000000"/>
          <w:sz w:val="21"/>
          <w:szCs w:val="21"/>
          <w:lang w:eastAsia="ru-RU"/>
        </w:rPr>
        <w:br/>
        <w:t>юношеских требований к будущей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Учитывать, что для юношей при выборе профессии более важен</w:t>
      </w:r>
      <w:r w:rsidRPr="00D6368E">
        <w:rPr>
          <w:rFonts w:ascii="Times New Roman" w:eastAsia="Times New Roman" w:hAnsi="Times New Roman" w:cs="Times New Roman"/>
          <w:color w:val="000000"/>
          <w:sz w:val="21"/>
          <w:szCs w:val="21"/>
          <w:lang w:eastAsia="ru-RU"/>
        </w:rPr>
        <w:br/>
        <w:t>размер будущей заработной платы, а для девушек — благоприятные</w:t>
      </w:r>
      <w:r w:rsidRPr="00D6368E">
        <w:rPr>
          <w:rFonts w:ascii="Times New Roman" w:eastAsia="Times New Roman" w:hAnsi="Times New Roman" w:cs="Times New Roman"/>
          <w:color w:val="000000"/>
          <w:sz w:val="21"/>
          <w:szCs w:val="21"/>
          <w:lang w:eastAsia="ru-RU"/>
        </w:rPr>
        <w:br/>
        <w:t xml:space="preserve">условия труда. Рабочие профессии привлекают молодых </w:t>
      </w:r>
      <w:proofErr w:type="gramStart"/>
      <w:r w:rsidRPr="00D6368E">
        <w:rPr>
          <w:rFonts w:ascii="Times New Roman" w:eastAsia="Times New Roman" w:hAnsi="Times New Roman" w:cs="Times New Roman"/>
          <w:color w:val="000000"/>
          <w:sz w:val="21"/>
          <w:szCs w:val="21"/>
          <w:lang w:eastAsia="ru-RU"/>
        </w:rPr>
        <w:t>людей</w:t>
      </w:r>
      <w:proofErr w:type="gramEnd"/>
      <w:r w:rsidRPr="00D6368E">
        <w:rPr>
          <w:rFonts w:ascii="Times New Roman" w:eastAsia="Times New Roman" w:hAnsi="Times New Roman" w:cs="Times New Roman"/>
          <w:color w:val="000000"/>
          <w:sz w:val="21"/>
          <w:szCs w:val="21"/>
          <w:lang w:eastAsia="ru-RU"/>
        </w:rPr>
        <w:t xml:space="preserve"> прежде всего возможностью более быстрого достижения самостоятельнос</w:t>
      </w:r>
      <w:r w:rsidRPr="00D6368E">
        <w:rPr>
          <w:rFonts w:ascii="Times New Roman" w:eastAsia="Times New Roman" w:hAnsi="Times New Roman" w:cs="Times New Roman"/>
          <w:color w:val="000000"/>
          <w:sz w:val="21"/>
          <w:szCs w:val="21"/>
          <w:lang w:eastAsia="ru-RU"/>
        </w:rPr>
        <w:softHyphen/>
        <w:t>ти и независимости. Для тех, кто их выбирает, будущая зарплата имеет иногда меньшее значение, чем для тех, кто выбирает профес</w:t>
      </w:r>
      <w:r w:rsidRPr="00D6368E">
        <w:rPr>
          <w:rFonts w:ascii="Times New Roman" w:eastAsia="Times New Roman" w:hAnsi="Times New Roman" w:cs="Times New Roman"/>
          <w:color w:val="000000"/>
          <w:sz w:val="21"/>
          <w:szCs w:val="21"/>
          <w:lang w:eastAsia="ru-RU"/>
        </w:rPr>
        <w:softHyphen/>
        <w:t>сии умственного труда высокой квалификации.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4Независимо от уровня знаний школьников, они нуждаются</w:t>
      </w:r>
      <w:r w:rsidRPr="00D6368E">
        <w:rPr>
          <w:rFonts w:ascii="Times New Roman" w:eastAsia="Times New Roman" w:hAnsi="Times New Roman" w:cs="Times New Roman"/>
          <w:color w:val="000000"/>
          <w:sz w:val="21"/>
          <w:szCs w:val="21"/>
          <w:lang w:eastAsia="ru-RU"/>
        </w:rPr>
        <w:br/>
        <w:t xml:space="preserve">в специальной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информации. Школьная</w:t>
      </w:r>
      <w:r w:rsidRPr="00D6368E">
        <w:rPr>
          <w:rFonts w:ascii="Times New Roman" w:eastAsia="Times New Roman" w:hAnsi="Times New Roman" w:cs="Times New Roman"/>
          <w:color w:val="000000"/>
          <w:sz w:val="21"/>
          <w:szCs w:val="21"/>
          <w:lang w:eastAsia="ru-RU"/>
        </w:rPr>
        <w:br/>
        <w:t>программа этих знаний не обеспечивает.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Необходимо разъяснять старшеклассникам непосредствен</w:t>
      </w:r>
      <w:r w:rsidRPr="00D6368E">
        <w:rPr>
          <w:rFonts w:ascii="Times New Roman" w:eastAsia="Times New Roman" w:hAnsi="Times New Roman" w:cs="Times New Roman"/>
          <w:color w:val="000000"/>
          <w:sz w:val="21"/>
          <w:szCs w:val="21"/>
          <w:lang w:eastAsia="ru-RU"/>
        </w:rPr>
        <w:softHyphen/>
        <w:t>ную зависимость будущих профессиональных и жизненных достиже</w:t>
      </w:r>
      <w:r w:rsidRPr="00D6368E">
        <w:rPr>
          <w:rFonts w:ascii="Times New Roman" w:eastAsia="Times New Roman" w:hAnsi="Times New Roman" w:cs="Times New Roman"/>
          <w:color w:val="000000"/>
          <w:sz w:val="21"/>
          <w:szCs w:val="21"/>
          <w:lang w:eastAsia="ru-RU"/>
        </w:rPr>
        <w:softHyphen/>
        <w:t>ний от их готовности к самоотдаче в труде и самостоятельности в</w:t>
      </w:r>
      <w:r w:rsidRPr="00D6368E">
        <w:rPr>
          <w:rFonts w:ascii="Times New Roman" w:eastAsia="Times New Roman" w:hAnsi="Times New Roman" w:cs="Times New Roman"/>
          <w:color w:val="000000"/>
          <w:sz w:val="21"/>
          <w:szCs w:val="21"/>
          <w:lang w:eastAsia="ru-RU"/>
        </w:rPr>
        <w:br/>
        <w:t>реализации жизненных целей.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6. В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работе важно учитывать не только рациональные моменты, связанные с определением жизненных целей</w:t>
      </w:r>
      <w:r w:rsidRPr="00D6368E">
        <w:rPr>
          <w:rFonts w:ascii="Times New Roman" w:eastAsia="Times New Roman" w:hAnsi="Times New Roman" w:cs="Times New Roman"/>
          <w:color w:val="000000"/>
          <w:sz w:val="21"/>
          <w:szCs w:val="21"/>
          <w:lang w:eastAsia="ru-RU"/>
        </w:rPr>
        <w:br/>
        <w:t>и планов, но и эмоциональные особенности личности [19].</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1.3. Проблема индивидуально-типологических особенностей в психологии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Важнейшие компоненты структуры личности - способности, темперамент, характер, волевые качества, эмоции, мотивация, социальные </w:t>
      </w:r>
      <w:proofErr w:type="spellStart"/>
      <w:r w:rsidRPr="00D6368E">
        <w:rPr>
          <w:rFonts w:ascii="Times New Roman" w:eastAsia="Times New Roman" w:hAnsi="Times New Roman" w:cs="Times New Roman"/>
          <w:color w:val="000000"/>
          <w:sz w:val="21"/>
          <w:szCs w:val="21"/>
          <w:lang w:eastAsia="ru-RU"/>
        </w:rPr>
        <w:t>установки</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пособности</w:t>
      </w:r>
      <w:proofErr w:type="spellEnd"/>
      <w:r w:rsidRPr="00D6368E">
        <w:rPr>
          <w:rFonts w:ascii="Times New Roman" w:eastAsia="Times New Roman" w:hAnsi="Times New Roman" w:cs="Times New Roman"/>
          <w:color w:val="000000"/>
          <w:sz w:val="21"/>
          <w:szCs w:val="21"/>
          <w:lang w:eastAsia="ru-RU"/>
        </w:rPr>
        <w:t xml:space="preserve"> – это индивидуально-психологические особенности личности, которые являются условиями успешного осуществления данной деятельности и 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ЕМПЕРАМЕНТ (лат. </w:t>
      </w:r>
      <w:proofErr w:type="spellStart"/>
      <w:proofErr w:type="gram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 надлежащее соотношение черт от </w:t>
      </w:r>
      <w:proofErr w:type="spellStart"/>
      <w:r w:rsidRPr="00D6368E">
        <w:rPr>
          <w:rFonts w:ascii="Times New Roman" w:eastAsia="Times New Roman" w:hAnsi="Times New Roman" w:cs="Times New Roman"/>
          <w:color w:val="000000"/>
          <w:sz w:val="21"/>
          <w:szCs w:val="21"/>
          <w:lang w:eastAsia="ru-RU"/>
        </w:rPr>
        <w:t>tempero</w:t>
      </w:r>
      <w:proofErr w:type="spellEnd"/>
      <w:r w:rsidRPr="00D6368E">
        <w:rPr>
          <w:rFonts w:ascii="Times New Roman" w:eastAsia="Times New Roman" w:hAnsi="Times New Roman" w:cs="Times New Roman"/>
          <w:color w:val="000000"/>
          <w:sz w:val="21"/>
          <w:szCs w:val="21"/>
          <w:lang w:eastAsia="ru-RU"/>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roofErr w:type="gramEnd"/>
      <w:r w:rsidRPr="00D6368E">
        <w:rPr>
          <w:rFonts w:ascii="Times New Roman" w:eastAsia="Times New Roman" w:hAnsi="Times New Roman" w:cs="Times New Roman"/>
          <w:color w:val="000000"/>
          <w:sz w:val="21"/>
          <w:szCs w:val="21"/>
          <w:lang w:eastAsia="ru-RU"/>
        </w:rPr>
        <w:t xml:space="preserve"> Темперамен</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rsidRPr="00D6368E">
        <w:rPr>
          <w:rFonts w:ascii="Times New Roman" w:eastAsia="Times New Roman" w:hAnsi="Times New Roman" w:cs="Times New Roman"/>
          <w:color w:val="000000"/>
          <w:sz w:val="21"/>
          <w:szCs w:val="21"/>
          <w:lang w:eastAsia="ru-RU"/>
        </w:rPr>
        <w:t>charakter</w:t>
      </w:r>
      <w:proofErr w:type="spellEnd"/>
      <w:r w:rsidRPr="00D6368E">
        <w:rPr>
          <w:rFonts w:ascii="Times New Roman" w:eastAsia="Times New Roman" w:hAnsi="Times New Roman" w:cs="Times New Roman"/>
          <w:color w:val="000000"/>
          <w:sz w:val="21"/>
          <w:szCs w:val="21"/>
          <w:lang w:eastAsia="ru-RU"/>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r w:rsidRPr="00D6368E">
        <w:rPr>
          <w:rFonts w:ascii="Times New Roman" w:eastAsia="Times New Roman" w:hAnsi="Times New Roman" w:cs="Times New Roman"/>
          <w:color w:val="000000"/>
          <w:sz w:val="21"/>
          <w:szCs w:val="21"/>
          <w:lang w:eastAsia="ru-RU"/>
        </w:rPr>
        <w:t>устойчивые</w:t>
      </w:r>
      <w:proofErr w:type="gramStart"/>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олевые</w:t>
      </w:r>
      <w:proofErr w:type="spellEnd"/>
      <w:r w:rsidRPr="00D6368E">
        <w:rPr>
          <w:rFonts w:ascii="Times New Roman" w:eastAsia="Times New Roman" w:hAnsi="Times New Roman" w:cs="Times New Roman"/>
          <w:color w:val="000000"/>
          <w:sz w:val="21"/>
          <w:szCs w:val="21"/>
          <w:lang w:eastAsia="ru-RU"/>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Исполнительская же сфера личности — особенности ее сознательной </w:t>
      </w:r>
      <w:proofErr w:type="spellStart"/>
      <w:r w:rsidRPr="00D6368E">
        <w:rPr>
          <w:rFonts w:ascii="Times New Roman" w:eastAsia="Times New Roman" w:hAnsi="Times New Roman" w:cs="Times New Roman"/>
          <w:color w:val="000000"/>
          <w:sz w:val="21"/>
          <w:szCs w:val="21"/>
          <w:lang w:eastAsia="ru-RU"/>
        </w:rPr>
        <w:t>саморегуляции</w:t>
      </w:r>
      <w:proofErr w:type="spellEnd"/>
      <w:r w:rsidRPr="00D6368E">
        <w:rPr>
          <w:rFonts w:ascii="Times New Roman" w:eastAsia="Times New Roman" w:hAnsi="Times New Roman" w:cs="Times New Roman"/>
          <w:color w:val="000000"/>
          <w:sz w:val="21"/>
          <w:szCs w:val="21"/>
          <w:lang w:eastAsia="ru-RU"/>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D6368E">
        <w:rPr>
          <w:rFonts w:ascii="Times New Roman" w:eastAsia="Times New Roman" w:hAnsi="Times New Roman" w:cs="Times New Roman"/>
          <w:color w:val="000000"/>
          <w:sz w:val="21"/>
          <w:szCs w:val="21"/>
          <w:lang w:eastAsia="ru-RU"/>
        </w:rPr>
        <w:t>соотвествующая</w:t>
      </w:r>
      <w:proofErr w:type="spellEnd"/>
      <w:r w:rsidRPr="00D6368E">
        <w:rPr>
          <w:rFonts w:ascii="Times New Roman" w:eastAsia="Times New Roman" w:hAnsi="Times New Roman" w:cs="Times New Roman"/>
          <w:color w:val="000000"/>
          <w:sz w:val="21"/>
          <w:szCs w:val="21"/>
          <w:lang w:eastAsia="ru-RU"/>
        </w:rPr>
        <w:t xml:space="preserve"> организация способов жизнедеятельности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w:t>
      </w:r>
      <w:proofErr w:type="spellStart"/>
      <w:r w:rsidRPr="00D6368E">
        <w:rPr>
          <w:rFonts w:ascii="Times New Roman" w:eastAsia="Times New Roman" w:hAnsi="Times New Roman" w:cs="Times New Roman"/>
          <w:color w:val="000000"/>
          <w:sz w:val="21"/>
          <w:szCs w:val="21"/>
          <w:lang w:eastAsia="ru-RU"/>
        </w:rPr>
        <w:t>мотивационно-ориентировочную</w:t>
      </w:r>
      <w:proofErr w:type="spellEnd"/>
      <w:r w:rsidRPr="00D6368E">
        <w:rPr>
          <w:rFonts w:ascii="Times New Roman" w:eastAsia="Times New Roman" w:hAnsi="Times New Roman" w:cs="Times New Roman"/>
          <w:color w:val="000000"/>
          <w:sz w:val="21"/>
          <w:szCs w:val="21"/>
          <w:lang w:eastAsia="ru-RU"/>
        </w:rPr>
        <w:t xml:space="preserve"> основу поведения личности — ее мировоззрение. Особенностями мировоззрения как важнейшего </w:t>
      </w:r>
      <w:proofErr w:type="spellStart"/>
      <w:r w:rsidRPr="00D6368E">
        <w:rPr>
          <w:rFonts w:ascii="Times New Roman" w:eastAsia="Times New Roman" w:hAnsi="Times New Roman" w:cs="Times New Roman"/>
          <w:color w:val="000000"/>
          <w:sz w:val="21"/>
          <w:szCs w:val="21"/>
          <w:lang w:eastAsia="ru-RU"/>
        </w:rPr>
        <w:lastRenderedPageBreak/>
        <w:t>характериологического</w:t>
      </w:r>
      <w:proofErr w:type="spellEnd"/>
      <w:r w:rsidRPr="00D6368E">
        <w:rPr>
          <w:rFonts w:ascii="Times New Roman" w:eastAsia="Times New Roman" w:hAnsi="Times New Roman" w:cs="Times New Roman"/>
          <w:color w:val="000000"/>
          <w:sz w:val="21"/>
          <w:szCs w:val="21"/>
          <w:lang w:eastAsia="ru-RU"/>
        </w:rPr>
        <w:t xml:space="preserve"> свойства личности является степень его </w:t>
      </w:r>
      <w:proofErr w:type="spellStart"/>
      <w:r w:rsidRPr="00D6368E">
        <w:rPr>
          <w:rFonts w:ascii="Times New Roman" w:eastAsia="Times New Roman" w:hAnsi="Times New Roman" w:cs="Times New Roman"/>
          <w:color w:val="000000"/>
          <w:sz w:val="21"/>
          <w:szCs w:val="21"/>
          <w:lang w:eastAsia="ru-RU"/>
        </w:rPr>
        <w:t>осознаваемости</w:t>
      </w:r>
      <w:proofErr w:type="spellEnd"/>
      <w:r w:rsidRPr="00D6368E">
        <w:rPr>
          <w:rFonts w:ascii="Times New Roman" w:eastAsia="Times New Roman" w:hAnsi="Times New Roman" w:cs="Times New Roman"/>
          <w:color w:val="000000"/>
          <w:sz w:val="21"/>
          <w:szCs w:val="21"/>
          <w:lang w:eastAsia="ru-RU"/>
        </w:rPr>
        <w:t>, целостность и научность. Развитое мировоззрение — показатель зрелости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1.4. Темперамент как фактор профессиональной ориентации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D6368E">
        <w:rPr>
          <w:rFonts w:ascii="Times New Roman" w:eastAsia="Times New Roman" w:hAnsi="Times New Roman" w:cs="Times New Roman"/>
          <w:color w:val="000000"/>
          <w:sz w:val="21"/>
          <w:szCs w:val="21"/>
          <w:lang w:eastAsia="ru-RU"/>
        </w:rPr>
        <w:t>Кречмер</w:t>
      </w:r>
      <w:proofErr w:type="spellEnd"/>
      <w:r w:rsidRPr="00D6368E">
        <w:rPr>
          <w:rFonts w:ascii="Times New Roman" w:eastAsia="Times New Roman" w:hAnsi="Times New Roman" w:cs="Times New Roman"/>
          <w:color w:val="000000"/>
          <w:sz w:val="21"/>
          <w:szCs w:val="21"/>
          <w:lang w:eastAsia="ru-RU"/>
        </w:rPr>
        <w:t xml:space="preserve"> и У. </w:t>
      </w:r>
      <w:proofErr w:type="spellStart"/>
      <w:r w:rsidRPr="00D6368E">
        <w:rPr>
          <w:rFonts w:ascii="Times New Roman" w:eastAsia="Times New Roman" w:hAnsi="Times New Roman" w:cs="Times New Roman"/>
          <w:color w:val="000000"/>
          <w:sz w:val="21"/>
          <w:szCs w:val="21"/>
          <w:lang w:eastAsia="ru-RU"/>
        </w:rPr>
        <w:t>Шелдон</w:t>
      </w:r>
      <w:proofErr w:type="spellEnd"/>
      <w:r w:rsidRPr="00D6368E">
        <w:rPr>
          <w:rFonts w:ascii="Times New Roman" w:eastAsia="Times New Roman" w:hAnsi="Times New Roman" w:cs="Times New Roman"/>
          <w:color w:val="000000"/>
          <w:sz w:val="21"/>
          <w:szCs w:val="21"/>
          <w:lang w:eastAsia="ru-RU"/>
        </w:rPr>
        <w:t xml:space="preserve"> исследовали связь соматических и </w:t>
      </w:r>
      <w:proofErr w:type="spellStart"/>
      <w:r w:rsidRPr="00D6368E">
        <w:rPr>
          <w:rFonts w:ascii="Times New Roman" w:eastAsia="Times New Roman" w:hAnsi="Times New Roman" w:cs="Times New Roman"/>
          <w:color w:val="000000"/>
          <w:sz w:val="21"/>
          <w:szCs w:val="21"/>
          <w:lang w:eastAsia="ru-RU"/>
        </w:rPr>
        <w:t>темпераментальных</w:t>
      </w:r>
      <w:proofErr w:type="spellEnd"/>
      <w:r w:rsidRPr="00D6368E">
        <w:rPr>
          <w:rFonts w:ascii="Times New Roman" w:eastAsia="Times New Roman" w:hAnsi="Times New Roman" w:cs="Times New Roman"/>
          <w:color w:val="000000"/>
          <w:sz w:val="21"/>
          <w:szCs w:val="21"/>
          <w:lang w:eastAsia="ru-RU"/>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Основой же индивидуальных различий в деятельности нервной системы считают различные проявления, связь и соотношение нервных процессов – </w:t>
      </w:r>
      <w:r w:rsidRPr="00D6368E">
        <w:rPr>
          <w:rFonts w:ascii="Times New Roman" w:eastAsia="Times New Roman" w:hAnsi="Times New Roman" w:cs="Times New Roman"/>
          <w:b/>
          <w:bCs/>
          <w:color w:val="000000"/>
          <w:sz w:val="21"/>
          <w:szCs w:val="21"/>
          <w:lang w:eastAsia="ru-RU"/>
        </w:rPr>
        <w:t>возбуждения</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торможения</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открыл три свойства процессов возбуждения и торможения: силу, уравновешенность и подвижность.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силе нервных процессов Павлов различал </w:t>
      </w:r>
      <w:r w:rsidRPr="00D6368E">
        <w:rPr>
          <w:rFonts w:ascii="Times New Roman" w:eastAsia="Times New Roman" w:hAnsi="Times New Roman" w:cs="Times New Roman"/>
          <w:b/>
          <w:bCs/>
          <w:color w:val="000000"/>
          <w:sz w:val="21"/>
          <w:szCs w:val="21"/>
          <w:lang w:eastAsia="ru-RU"/>
        </w:rPr>
        <w:t>сильную</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слабую</w:t>
      </w:r>
      <w:r w:rsidRPr="00D6368E">
        <w:rPr>
          <w:rFonts w:ascii="Times New Roman" w:eastAsia="Times New Roman" w:hAnsi="Times New Roman" w:cs="Times New Roman"/>
          <w:color w:val="000000"/>
          <w:sz w:val="21"/>
          <w:szCs w:val="21"/>
          <w:lang w:eastAsia="ru-RU"/>
        </w:rPr>
        <w:t> нервную систему. Представителей сильной нервной системы он в свою очередь подразделял по уравновешенности на </w:t>
      </w:r>
      <w:r w:rsidRPr="00D6368E">
        <w:rPr>
          <w:rFonts w:ascii="Times New Roman" w:eastAsia="Times New Roman" w:hAnsi="Times New Roman" w:cs="Times New Roman"/>
          <w:b/>
          <w:bCs/>
          <w:color w:val="000000"/>
          <w:sz w:val="21"/>
          <w:szCs w:val="21"/>
          <w:lang w:eastAsia="ru-RU"/>
        </w:rPr>
        <w:t>сильных уравновешенных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сильных неуравновешенных</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Сильных уравновешенных по подвижности делил на </w:t>
      </w:r>
      <w:r w:rsidRPr="00D6368E">
        <w:rPr>
          <w:rFonts w:ascii="Times New Roman" w:eastAsia="Times New Roman" w:hAnsi="Times New Roman" w:cs="Times New Roman"/>
          <w:b/>
          <w:bCs/>
          <w:color w:val="000000"/>
          <w:sz w:val="21"/>
          <w:szCs w:val="21"/>
          <w:lang w:eastAsia="ru-RU"/>
        </w:rPr>
        <w:t>подвижных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инертных</w:t>
      </w:r>
      <w:r w:rsidRPr="00D6368E">
        <w:rPr>
          <w:rFonts w:ascii="Times New Roman" w:eastAsia="Times New Roman" w:hAnsi="Times New Roman" w:cs="Times New Roman"/>
          <w:color w:val="000000"/>
          <w:sz w:val="21"/>
          <w:szCs w:val="21"/>
          <w:lang w:eastAsia="ru-RU"/>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1)сильный, уравновешенный, подвижный тип – сангвинический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сильный, уравновешенный, инертный тип – флегматический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сильный, неуравновешенный, с преобладание возбуждения – холерический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слабый тип – меланхолический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Основные результаты исследования темперамента в отечественной и зарубежной психологии изложены В.М. </w:t>
      </w:r>
      <w:proofErr w:type="spellStart"/>
      <w:r w:rsidRPr="00D6368E">
        <w:rPr>
          <w:rFonts w:ascii="Times New Roman" w:eastAsia="Times New Roman" w:hAnsi="Times New Roman" w:cs="Times New Roman"/>
          <w:color w:val="000000"/>
          <w:sz w:val="21"/>
          <w:szCs w:val="21"/>
          <w:lang w:eastAsia="ru-RU"/>
        </w:rPr>
        <w:t>Русаловым</w:t>
      </w:r>
      <w:proofErr w:type="spellEnd"/>
      <w:r w:rsidRPr="00D6368E">
        <w:rPr>
          <w:rFonts w:ascii="Times New Roman" w:eastAsia="Times New Roman" w:hAnsi="Times New Roman" w:cs="Times New Roman"/>
          <w:color w:val="000000"/>
          <w:sz w:val="21"/>
          <w:szCs w:val="21"/>
          <w:lang w:eastAsia="ru-RU"/>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D6368E">
        <w:rPr>
          <w:rFonts w:ascii="Times New Roman" w:eastAsia="Times New Roman" w:hAnsi="Times New Roman" w:cs="Times New Roman"/>
          <w:color w:val="000000"/>
          <w:sz w:val="21"/>
          <w:szCs w:val="21"/>
          <w:lang w:eastAsia="ru-RU"/>
        </w:rPr>
        <w:br/>
        <w:t xml:space="preserve">1.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D6368E">
        <w:rPr>
          <w:rFonts w:ascii="Times New Roman" w:eastAsia="Times New Roman" w:hAnsi="Times New Roman" w:cs="Times New Roman"/>
          <w:color w:val="000000"/>
          <w:sz w:val="21"/>
          <w:szCs w:val="21"/>
          <w:lang w:eastAsia="ru-RU"/>
        </w:rPr>
        <w:t>социабельность</w:t>
      </w:r>
      <w:proofErr w:type="spellEnd"/>
      <w:r w:rsidRPr="00D6368E">
        <w:rPr>
          <w:rFonts w:ascii="Times New Roman" w:eastAsia="Times New Roman" w:hAnsi="Times New Roman" w:cs="Times New Roman"/>
          <w:color w:val="000000"/>
          <w:sz w:val="21"/>
          <w:szCs w:val="21"/>
          <w:lang w:eastAsia="ru-RU"/>
        </w:rPr>
        <w:t xml:space="preserve">". Есть авторы, которые в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характеристики общих способностей (например, В.С. </w:t>
      </w:r>
      <w:proofErr w:type="spellStart"/>
      <w:r w:rsidRPr="00D6368E">
        <w:rPr>
          <w:rFonts w:ascii="Times New Roman" w:eastAsia="Times New Roman" w:hAnsi="Times New Roman" w:cs="Times New Roman"/>
          <w:color w:val="000000"/>
          <w:sz w:val="21"/>
          <w:szCs w:val="21"/>
          <w:lang w:eastAsia="ru-RU"/>
        </w:rPr>
        <w:t>Мерлин</w:t>
      </w:r>
      <w:proofErr w:type="spellEnd"/>
      <w:r w:rsidRPr="00D6368E">
        <w:rPr>
          <w:rFonts w:ascii="Times New Roman" w:eastAsia="Times New Roman" w:hAnsi="Times New Roman" w:cs="Times New Roman"/>
          <w:color w:val="000000"/>
          <w:sz w:val="21"/>
          <w:szCs w:val="21"/>
          <w:lang w:eastAsia="ru-RU"/>
        </w:rPr>
        <w:t xml:space="preserve"> относит к ним свойство возбудимости внимания) или свойства характера (активность волевой деятельности и </w:t>
      </w:r>
      <w:proofErr w:type="spellStart"/>
      <w:r w:rsidRPr="00D6368E">
        <w:rPr>
          <w:rFonts w:ascii="Times New Roman" w:eastAsia="Times New Roman" w:hAnsi="Times New Roman" w:cs="Times New Roman"/>
          <w:color w:val="000000"/>
          <w:sz w:val="21"/>
          <w:szCs w:val="21"/>
          <w:lang w:eastAsia="ru-RU"/>
        </w:rPr>
        <w:t>субъективацию</w:t>
      </w:r>
      <w:proofErr w:type="spellEnd"/>
      <w:r w:rsidRPr="00D6368E">
        <w:rPr>
          <w:rFonts w:ascii="Times New Roman" w:eastAsia="Times New Roman" w:hAnsi="Times New Roman" w:cs="Times New Roman"/>
          <w:color w:val="000000"/>
          <w:sz w:val="21"/>
          <w:szCs w:val="21"/>
          <w:lang w:eastAsia="ru-RU"/>
        </w:rPr>
        <w:t>). Но в большинстве моделей темперамент представляет собой совокупность динамических характеристик.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D6368E">
        <w:rPr>
          <w:rFonts w:ascii="Times New Roman" w:eastAsia="Times New Roman" w:hAnsi="Times New Roman" w:cs="Times New Roman"/>
          <w:color w:val="000000"/>
          <w:sz w:val="21"/>
          <w:szCs w:val="21"/>
          <w:lang w:eastAsia="ru-RU"/>
        </w:rPr>
        <w:t>Русалова</w:t>
      </w:r>
      <w:proofErr w:type="spellEnd"/>
      <w:r w:rsidRPr="00D6368E">
        <w:rPr>
          <w:rFonts w:ascii="Times New Roman" w:eastAsia="Times New Roman" w:hAnsi="Times New Roman" w:cs="Times New Roman"/>
          <w:color w:val="000000"/>
          <w:sz w:val="21"/>
          <w:szCs w:val="21"/>
          <w:lang w:eastAsia="ru-RU"/>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Наследственная обусловленность темперамента проявляется в таких его особенностях, как: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lastRenderedPageBreak/>
        <w:t>o</w:t>
      </w:r>
      <w:proofErr w:type="spellEnd"/>
      <w:r w:rsidRPr="00D6368E">
        <w:rPr>
          <w:rFonts w:ascii="Times New Roman" w:eastAsia="Times New Roman" w:hAnsi="Times New Roman" w:cs="Times New Roman"/>
          <w:color w:val="000000"/>
          <w:sz w:val="21"/>
          <w:szCs w:val="21"/>
          <w:lang w:eastAsia="ru-RU"/>
        </w:rPr>
        <w:t xml:space="preserve"> независимость от содержания мотива и цели поведения;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универсальность и </w:t>
      </w:r>
      <w:proofErr w:type="spellStart"/>
      <w:r w:rsidRPr="00D6368E">
        <w:rPr>
          <w:rFonts w:ascii="Times New Roman" w:eastAsia="Times New Roman" w:hAnsi="Times New Roman" w:cs="Times New Roman"/>
          <w:color w:val="000000"/>
          <w:sz w:val="21"/>
          <w:szCs w:val="21"/>
          <w:lang w:eastAsia="ru-RU"/>
        </w:rPr>
        <w:t>консистентность</w:t>
      </w:r>
      <w:proofErr w:type="spellEnd"/>
      <w:r w:rsidRPr="00D6368E">
        <w:rPr>
          <w:rFonts w:ascii="Times New Roman" w:eastAsia="Times New Roman" w:hAnsi="Times New Roman" w:cs="Times New Roman"/>
          <w:color w:val="000000"/>
          <w:sz w:val="21"/>
          <w:szCs w:val="21"/>
          <w:lang w:eastAsia="ru-RU"/>
        </w:rPr>
        <w:t xml:space="preserve"> проявления во всех сферах деятельности и жизнедеятельности;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раннее проявление в детстве;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высокая корреляция с общими свойствами нервной системы и другими биологическими подсистемами.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пластичностью и темпом, а гибкость - преимущественно зависит от социальной эмоциональности и общий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активности [26].</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1.5. Особенности направленности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roofErr w:type="gramEnd"/>
      <w:r w:rsidRPr="00D6368E">
        <w:rPr>
          <w:rFonts w:ascii="Times New Roman" w:eastAsia="Times New Roman" w:hAnsi="Times New Roman" w:cs="Times New Roman"/>
          <w:color w:val="000000"/>
          <w:sz w:val="21"/>
          <w:szCs w:val="21"/>
          <w:lang w:eastAsia="ru-RU"/>
        </w:rPr>
        <w:t xml:space="preserve">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Во всех этих видах человеческой активности направленность проявляется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особенностях</w:t>
      </w:r>
      <w:proofErr w:type="gramEnd"/>
      <w:r w:rsidRPr="00D6368E">
        <w:rPr>
          <w:rFonts w:ascii="Times New Roman" w:eastAsia="Times New Roman" w:hAnsi="Times New Roman" w:cs="Times New Roman"/>
          <w:color w:val="000000"/>
          <w:sz w:val="21"/>
          <w:szCs w:val="21"/>
          <w:lang w:eastAsia="ru-RU"/>
        </w:rPr>
        <w:t xml:space="preserve"> интересов личности: целях, которые ставит перед собой человек,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потребностях</w:t>
      </w:r>
      <w:proofErr w:type="gramEnd"/>
      <w:r w:rsidRPr="00D6368E">
        <w:rPr>
          <w:rFonts w:ascii="Times New Roman" w:eastAsia="Times New Roman" w:hAnsi="Times New Roman" w:cs="Times New Roman"/>
          <w:color w:val="000000"/>
          <w:sz w:val="21"/>
          <w:szCs w:val="21"/>
          <w:lang w:eastAsia="ru-RU"/>
        </w:rPr>
        <w:t>, пристрастиях и установках, осуществляемых во влечениях,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желаниях</w:t>
      </w:r>
      <w:proofErr w:type="gramEnd"/>
      <w:r w:rsidRPr="00D6368E">
        <w:rPr>
          <w:rFonts w:ascii="Times New Roman" w:eastAsia="Times New Roman" w:hAnsi="Times New Roman" w:cs="Times New Roman"/>
          <w:color w:val="000000"/>
          <w:sz w:val="21"/>
          <w:szCs w:val="21"/>
          <w:lang w:eastAsia="ru-RU"/>
        </w:rPr>
        <w:t>, склонностях, идеалах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влечение </w:t>
      </w:r>
      <w:r w:rsidRPr="00D6368E">
        <w:rPr>
          <w:rFonts w:ascii="Times New Roman" w:eastAsia="Times New Roman" w:hAnsi="Times New Roman" w:cs="Times New Roman"/>
          <w:color w:val="000000"/>
          <w:sz w:val="21"/>
          <w:szCs w:val="21"/>
          <w:lang w:eastAsia="ru-RU"/>
        </w:rPr>
        <w:t>- недостаточно полное осознанное стремление к достижению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чего-либо. Нередко в основе влечения лежат биологические потребности индивида;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склонность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проявление </w:t>
      </w:r>
      <w:proofErr w:type="spellStart"/>
      <w:r w:rsidRPr="00D6368E">
        <w:rPr>
          <w:rFonts w:ascii="Times New Roman" w:eastAsia="Times New Roman" w:hAnsi="Times New Roman" w:cs="Times New Roman"/>
          <w:color w:val="000000"/>
          <w:sz w:val="21"/>
          <w:szCs w:val="21"/>
          <w:lang w:eastAsia="ru-RU"/>
        </w:rPr>
        <w:t>потребностно-мотивационной</w:t>
      </w:r>
      <w:proofErr w:type="spellEnd"/>
      <w:r w:rsidRPr="00D6368E">
        <w:rPr>
          <w:rFonts w:ascii="Times New Roman" w:eastAsia="Times New Roman" w:hAnsi="Times New Roman" w:cs="Times New Roman"/>
          <w:color w:val="000000"/>
          <w:sz w:val="21"/>
          <w:szCs w:val="21"/>
          <w:lang w:eastAsia="ru-RU"/>
        </w:rPr>
        <w:t xml:space="preserve"> сферы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выражающееся</w:t>
      </w:r>
      <w:proofErr w:type="gramEnd"/>
      <w:r w:rsidRPr="00D6368E">
        <w:rPr>
          <w:rFonts w:ascii="Times New Roman" w:eastAsia="Times New Roman" w:hAnsi="Times New Roman" w:cs="Times New Roman"/>
          <w:color w:val="000000"/>
          <w:sz w:val="21"/>
          <w:szCs w:val="21"/>
          <w:lang w:eastAsia="ru-RU"/>
        </w:rPr>
        <w:t xml:space="preserve"> в эмоциональном предпочтении того или иного вида деятельности или ценности;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идеал </w:t>
      </w:r>
      <w:r w:rsidRPr="00D6368E">
        <w:rPr>
          <w:rFonts w:ascii="Times New Roman" w:eastAsia="Times New Roman" w:hAnsi="Times New Roman" w:cs="Times New Roman"/>
          <w:color w:val="000000"/>
          <w:sz w:val="21"/>
          <w:szCs w:val="21"/>
          <w:lang w:eastAsia="ru-RU"/>
        </w:rPr>
        <w:t>(от греч</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и</w:t>
      </w:r>
      <w:proofErr w:type="gramEnd"/>
      <w:r w:rsidRPr="00D6368E">
        <w:rPr>
          <w:rFonts w:ascii="Times New Roman" w:eastAsia="Times New Roman" w:hAnsi="Times New Roman" w:cs="Times New Roman"/>
          <w:color w:val="000000"/>
          <w:sz w:val="21"/>
          <w:szCs w:val="21"/>
          <w:lang w:eastAsia="ru-RU"/>
        </w:rPr>
        <w:t>дея, первообраз) - образ, являющийся воплощением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мировоззрение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система взглядов и представлений о мире, на отношение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к обществу, природе, самому себе. Мировоззрение каждого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определяется его общественным бытием и оценивается в </w:t>
      </w:r>
      <w:proofErr w:type="gramStart"/>
      <w:r w:rsidRPr="00D6368E">
        <w:rPr>
          <w:rFonts w:ascii="Times New Roman" w:eastAsia="Times New Roman" w:hAnsi="Times New Roman" w:cs="Times New Roman"/>
          <w:color w:val="000000"/>
          <w:sz w:val="21"/>
          <w:szCs w:val="21"/>
          <w:lang w:eastAsia="ru-RU"/>
        </w:rPr>
        <w:t>сравнительном</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lastRenderedPageBreak/>
        <w:t>сопоставлении</w:t>
      </w:r>
      <w:proofErr w:type="gramEnd"/>
      <w:r w:rsidRPr="00D6368E">
        <w:rPr>
          <w:rFonts w:ascii="Times New Roman" w:eastAsia="Times New Roman" w:hAnsi="Times New Roman" w:cs="Times New Roman"/>
          <w:color w:val="000000"/>
          <w:sz w:val="21"/>
          <w:szCs w:val="21"/>
          <w:lang w:eastAsia="ru-RU"/>
        </w:rPr>
        <w:t xml:space="preserve"> морально-нравственных взглядов и идеологических воззрений,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принятых</w:t>
      </w:r>
      <w:proofErr w:type="gramEnd"/>
      <w:r w:rsidRPr="00D6368E">
        <w:rPr>
          <w:rFonts w:ascii="Times New Roman" w:eastAsia="Times New Roman" w:hAnsi="Times New Roman" w:cs="Times New Roman"/>
          <w:color w:val="000000"/>
          <w:sz w:val="21"/>
          <w:szCs w:val="21"/>
          <w:lang w:eastAsia="ru-RU"/>
        </w:rPr>
        <w:t xml:space="preserve"> в обществе.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Сочетание мышления и воли, проявляемых в поведении и действиях человека, приводит к переходу мировоззрения в убеждения: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убеждение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высшая форма направленности личности, проявляющаяся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осознанной потребности действовать в соответствии со </w:t>
      </w:r>
      <w:proofErr w:type="gramStart"/>
      <w:r w:rsidRPr="00D6368E">
        <w:rPr>
          <w:rFonts w:ascii="Times New Roman" w:eastAsia="Times New Roman" w:hAnsi="Times New Roman" w:cs="Times New Roman"/>
          <w:color w:val="000000"/>
          <w:sz w:val="21"/>
          <w:szCs w:val="21"/>
          <w:lang w:eastAsia="ru-RU"/>
        </w:rPr>
        <w:t>своими</w:t>
      </w:r>
      <w:proofErr w:type="gramEnd"/>
      <w:r w:rsidRPr="00D6368E">
        <w:rPr>
          <w:rFonts w:ascii="Times New Roman" w:eastAsia="Times New Roman" w:hAnsi="Times New Roman" w:cs="Times New Roman"/>
          <w:color w:val="000000"/>
          <w:sz w:val="21"/>
          <w:szCs w:val="21"/>
          <w:lang w:eastAsia="ru-RU"/>
        </w:rPr>
        <w:t xml:space="preserve"> ценностными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ориентациями на фоне эмоциональных переживаний и волевых устремлений;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установка</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готовность индивида к определенной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актуализирующаяся</w:t>
      </w:r>
      <w:proofErr w:type="gramEnd"/>
      <w:r w:rsidRPr="00D6368E">
        <w:rPr>
          <w:rFonts w:ascii="Times New Roman" w:eastAsia="Times New Roman" w:hAnsi="Times New Roman" w:cs="Times New Roman"/>
          <w:color w:val="000000"/>
          <w:sz w:val="21"/>
          <w:szCs w:val="21"/>
          <w:lang w:eastAsia="ru-RU"/>
        </w:rPr>
        <w:t xml:space="preserve"> в создавшейся ситуации. Она проявляется в </w:t>
      </w:r>
      <w:proofErr w:type="gramStart"/>
      <w:r w:rsidRPr="00D6368E">
        <w:rPr>
          <w:rFonts w:ascii="Times New Roman" w:eastAsia="Times New Roman" w:hAnsi="Times New Roman" w:cs="Times New Roman"/>
          <w:color w:val="000000"/>
          <w:sz w:val="21"/>
          <w:szCs w:val="21"/>
          <w:lang w:eastAsia="ru-RU"/>
        </w:rPr>
        <w:t>устойчивой</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предрасположенности к определенному восприятию, осмыслению и поведению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индивида. Установка выражает позицию человека, его взгляды, ценностные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ориентации по отношению к различным фактам быта, общественной жизни 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профессиональной деятельности. Она может быть позитивной, негативной или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нейтральной. При позитивной установке явления, события и свойства предметов воспринимаются доброжелательно и с доверием. При </w:t>
      </w:r>
      <w:proofErr w:type="gramStart"/>
      <w:r w:rsidRPr="00D6368E">
        <w:rPr>
          <w:rFonts w:ascii="Times New Roman" w:eastAsia="Times New Roman" w:hAnsi="Times New Roman" w:cs="Times New Roman"/>
          <w:color w:val="000000"/>
          <w:sz w:val="21"/>
          <w:szCs w:val="21"/>
          <w:lang w:eastAsia="ru-RU"/>
        </w:rPr>
        <w:t>негативной</w:t>
      </w:r>
      <w:proofErr w:type="gramEnd"/>
      <w:r w:rsidRPr="00D6368E">
        <w:rPr>
          <w:rFonts w:ascii="Times New Roman" w:eastAsia="Times New Roman" w:hAnsi="Times New Roman" w:cs="Times New Roman"/>
          <w:color w:val="000000"/>
          <w:sz w:val="21"/>
          <w:szCs w:val="21"/>
          <w:lang w:eastAsia="ru-RU"/>
        </w:rPr>
        <w:t xml:space="preserve"> - эти же признаки воспринимаются искаженно, с недоверием или как чуждые, вредные и неприемлемые для данного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позиция </w:t>
      </w:r>
      <w:r w:rsidRPr="00D6368E">
        <w:rPr>
          <w:rFonts w:ascii="Times New Roman" w:eastAsia="Times New Roman" w:hAnsi="Times New Roman" w:cs="Times New Roman"/>
          <w:color w:val="000000"/>
          <w:sz w:val="21"/>
          <w:szCs w:val="21"/>
          <w:lang w:eastAsia="ru-RU"/>
        </w:rPr>
        <w:t xml:space="preserve">- устойчивая система отношений человека к </w:t>
      </w:r>
      <w:proofErr w:type="gramStart"/>
      <w:r w:rsidRPr="00D6368E">
        <w:rPr>
          <w:rFonts w:ascii="Times New Roman" w:eastAsia="Times New Roman" w:hAnsi="Times New Roman" w:cs="Times New Roman"/>
          <w:color w:val="000000"/>
          <w:sz w:val="21"/>
          <w:szCs w:val="21"/>
          <w:lang w:eastAsia="ru-RU"/>
        </w:rPr>
        <w:t>определенным</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сторонам действительности, </w:t>
      </w:r>
      <w:proofErr w:type="gramStart"/>
      <w:r w:rsidRPr="00D6368E">
        <w:rPr>
          <w:rFonts w:ascii="Times New Roman" w:eastAsia="Times New Roman" w:hAnsi="Times New Roman" w:cs="Times New Roman"/>
          <w:color w:val="000000"/>
          <w:sz w:val="21"/>
          <w:szCs w:val="21"/>
          <w:lang w:eastAsia="ru-RU"/>
        </w:rPr>
        <w:t>проявляющаяся</w:t>
      </w:r>
      <w:proofErr w:type="gramEnd"/>
      <w:r w:rsidRPr="00D6368E">
        <w:rPr>
          <w:rFonts w:ascii="Times New Roman" w:eastAsia="Times New Roman" w:hAnsi="Times New Roman" w:cs="Times New Roman"/>
          <w:color w:val="000000"/>
          <w:sz w:val="21"/>
          <w:szCs w:val="21"/>
          <w:lang w:eastAsia="ru-RU"/>
        </w:rPr>
        <w:t xml:space="preserve">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цель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желаемый и представляемый результат конкретной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w:t>
      </w:r>
      <w:proofErr w:type="spellStart"/>
      <w:r w:rsidRPr="00D6368E">
        <w:rPr>
          <w:rFonts w:ascii="Times New Roman" w:eastAsia="Times New Roman" w:hAnsi="Times New Roman" w:cs="Times New Roman"/>
          <w:color w:val="000000"/>
          <w:sz w:val="21"/>
          <w:szCs w:val="21"/>
          <w:lang w:eastAsia="ru-RU"/>
        </w:rPr>
        <w:t>целеполагании</w:t>
      </w:r>
      <w:proofErr w:type="spellEnd"/>
      <w:r w:rsidRPr="00D6368E">
        <w:rPr>
          <w:rFonts w:ascii="Times New Roman" w:eastAsia="Times New Roman" w:hAnsi="Times New Roman" w:cs="Times New Roman"/>
          <w:color w:val="000000"/>
          <w:sz w:val="21"/>
          <w:szCs w:val="21"/>
          <w:lang w:eastAsia="ru-RU"/>
        </w:rPr>
        <w:t xml:space="preserve"> важную роль играют информация о состоянии вопроса,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мыслительные процессы, эмоциональное состояние и мотивы предполагаемой</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активности. </w:t>
      </w:r>
      <w:proofErr w:type="spellStart"/>
      <w:r w:rsidRPr="00D6368E">
        <w:rPr>
          <w:rFonts w:ascii="Times New Roman" w:eastAsia="Times New Roman" w:hAnsi="Times New Roman" w:cs="Times New Roman"/>
          <w:color w:val="000000"/>
          <w:sz w:val="21"/>
          <w:szCs w:val="21"/>
          <w:lang w:eastAsia="ru-RU"/>
        </w:rPr>
        <w:t>Целевыполнение</w:t>
      </w:r>
      <w:proofErr w:type="spellEnd"/>
      <w:r w:rsidRPr="00D6368E">
        <w:rPr>
          <w:rFonts w:ascii="Times New Roman" w:eastAsia="Times New Roman" w:hAnsi="Times New Roman" w:cs="Times New Roman"/>
          <w:color w:val="000000"/>
          <w:sz w:val="21"/>
          <w:szCs w:val="21"/>
          <w:lang w:eastAsia="ru-RU"/>
        </w:rPr>
        <w:t xml:space="preserve"> складывается из системы действий, направленных на достижение предполагаемого результата.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rsidRPr="00D6368E">
        <w:rPr>
          <w:rFonts w:ascii="Times New Roman" w:eastAsia="Times New Roman" w:hAnsi="Times New Roman" w:cs="Times New Roman"/>
          <w:color w:val="000000"/>
          <w:sz w:val="21"/>
          <w:szCs w:val="21"/>
          <w:lang w:eastAsia="ru-RU"/>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rsidRPr="00D6368E">
        <w:rPr>
          <w:rFonts w:ascii="Times New Roman" w:eastAsia="Times New Roman" w:hAnsi="Times New Roman" w:cs="Times New Roman"/>
          <w:color w:val="000000"/>
          <w:sz w:val="21"/>
          <w:szCs w:val="21"/>
          <w:lang w:eastAsia="ru-RU"/>
        </w:rPr>
        <w:t xml:space="preserve">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rsidRPr="00D6368E">
        <w:rPr>
          <w:rFonts w:ascii="Times New Roman" w:eastAsia="Times New Roman" w:hAnsi="Times New Roman" w:cs="Times New Roman"/>
          <w:color w:val="000000"/>
          <w:sz w:val="21"/>
          <w:szCs w:val="21"/>
          <w:lang w:eastAsia="ru-RU"/>
        </w:rPr>
        <w:t>более распространенней</w:t>
      </w:r>
      <w:proofErr w:type="gramEnd"/>
      <w:r w:rsidRPr="00D6368E">
        <w:rPr>
          <w:rFonts w:ascii="Times New Roman" w:eastAsia="Times New Roman" w:hAnsi="Times New Roman" w:cs="Times New Roman"/>
          <w:color w:val="000000"/>
          <w:sz w:val="21"/>
          <w:szCs w:val="21"/>
          <w:lang w:eastAsia="ru-RU"/>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п.</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[24]. Мотивы, относимые к пятой группе, выражают заинтересованность человека </w:t>
      </w:r>
      <w:proofErr w:type="gramStart"/>
      <w:r w:rsidRPr="00D6368E">
        <w:rPr>
          <w:rFonts w:ascii="Times New Roman" w:eastAsia="Times New Roman" w:hAnsi="Times New Roman" w:cs="Times New Roman"/>
          <w:color w:val="000000"/>
          <w:sz w:val="21"/>
          <w:szCs w:val="21"/>
          <w:lang w:eastAsia="ru-RU"/>
        </w:rPr>
        <w:t>от</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внешних</w:t>
      </w:r>
      <w:proofErr w:type="gramEnd"/>
      <w:r w:rsidRPr="00D6368E">
        <w:rPr>
          <w:rFonts w:ascii="Times New Roman" w:eastAsia="Times New Roman" w:hAnsi="Times New Roman" w:cs="Times New Roman"/>
          <w:color w:val="000000"/>
          <w:sz w:val="21"/>
          <w:szCs w:val="21"/>
          <w:lang w:eastAsia="ru-RU"/>
        </w:rPr>
        <w:t>,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отмечал П.А. </w:t>
      </w:r>
      <w:proofErr w:type="spellStart"/>
      <w:r w:rsidRPr="00D6368E">
        <w:rPr>
          <w:rFonts w:ascii="Times New Roman" w:eastAsia="Times New Roman" w:hAnsi="Times New Roman" w:cs="Times New Roman"/>
          <w:color w:val="000000"/>
          <w:sz w:val="21"/>
          <w:szCs w:val="21"/>
          <w:lang w:eastAsia="ru-RU"/>
        </w:rPr>
        <w:t>Шавир</w:t>
      </w:r>
      <w:proofErr w:type="spellEnd"/>
      <w:r w:rsidRPr="00D6368E">
        <w:rPr>
          <w:rFonts w:ascii="Times New Roman" w:eastAsia="Times New Roman" w:hAnsi="Times New Roman" w:cs="Times New Roman"/>
          <w:color w:val="000000"/>
          <w:sz w:val="21"/>
          <w:szCs w:val="21"/>
          <w:lang w:eastAsia="ru-RU"/>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психологически оправданным и педагогически целесообразным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lastRenderedPageBreak/>
        <w:t>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Исследование особенностей выбора профессии старшеклассниками в зависимости от мотивации и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Характеристика выборки и методов её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Исходя из поставленной цели данной работы, выявить особенности выбора профессии старшеклассниками, была подобранна выборка, состоящая из 24 человек. Испытуемыми являлись учащиеся 10 класса в возрасте </w:t>
      </w:r>
      <w:r w:rsidRPr="00CE3642">
        <w:rPr>
          <w:rFonts w:ascii="Times New Roman" w:eastAsia="Times New Roman" w:hAnsi="Times New Roman" w:cs="Times New Roman"/>
          <w:color w:val="000000"/>
          <w:sz w:val="21"/>
          <w:szCs w:val="21"/>
          <w:lang w:eastAsia="ru-RU"/>
        </w:rPr>
        <w:t>16 – 17 лет МОУ «СОШ №15».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особенностей мотивации выбора профессии старшеклассниками был использован </w:t>
      </w:r>
      <w:proofErr w:type="spellStart"/>
      <w:r w:rsidRPr="00D6368E">
        <w:rPr>
          <w:rFonts w:ascii="Times New Roman" w:eastAsia="Times New Roman" w:hAnsi="Times New Roman" w:cs="Times New Roman"/>
          <w:color w:val="000000"/>
          <w:sz w:val="21"/>
          <w:szCs w:val="21"/>
          <w:lang w:eastAsia="ru-RU"/>
        </w:rPr>
        <w:t>опросник</w:t>
      </w:r>
      <w:proofErr w:type="spellEnd"/>
      <w:r w:rsidRPr="00D6368E">
        <w:rPr>
          <w:rFonts w:ascii="Times New Roman" w:eastAsia="Times New Roman" w:hAnsi="Times New Roman" w:cs="Times New Roman"/>
          <w:color w:val="000000"/>
          <w:sz w:val="21"/>
          <w:szCs w:val="21"/>
          <w:lang w:eastAsia="ru-RU"/>
        </w:rPr>
        <w:t xml:space="preserve">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внутренние и внешние.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Внешняя мотивация — это заработок, стремление к престижу, боязнь осуждения, неудачи и т.д. Внешние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D6368E" w:rsidRDefault="00CE3642" w:rsidP="00D6368E">
      <w:pPr>
        <w:spacing w:after="150" w:line="240" w:lineRule="auto"/>
        <w:rPr>
          <w:rFonts w:ascii="Times New Roman" w:eastAsia="Times New Roman" w:hAnsi="Times New Roman" w:cs="Times New Roman"/>
          <w:color w:val="000000"/>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24pt;height:24pt"/>
        </w:pict>
      </w:r>
      <w:r w:rsidR="00D6368E" w:rsidRPr="00D6368E">
        <w:rPr>
          <w:rFonts w:ascii="Times New Roman" w:eastAsia="Times New Roman" w:hAnsi="Times New Roman" w:cs="Times New Roman"/>
          <w:i/>
          <w:iCs/>
          <w:color w:val="000000"/>
          <w:sz w:val="21"/>
          <w:szCs w:val="21"/>
          <w:lang w:eastAsia="ru-RU"/>
        </w:rPr>
        <w:t>Рис. 1. Средние показатели мотивов выбора профессии (усреднен</w:t>
      </w:r>
      <w:proofErr w:type="gramStart"/>
      <w:r w:rsidR="00D6368E" w:rsidRPr="00D6368E">
        <w:rPr>
          <w:rFonts w:ascii="Times New Roman" w:eastAsia="Times New Roman" w:hAnsi="Times New Roman" w:cs="Times New Roman"/>
          <w:i/>
          <w:iCs/>
          <w:color w:val="000000"/>
          <w:sz w:val="21"/>
          <w:szCs w:val="21"/>
          <w:lang w:eastAsia="ru-RU"/>
        </w:rPr>
        <w:t>.</w:t>
      </w:r>
      <w:proofErr w:type="gramEnd"/>
      <w:r w:rsidR="00D6368E" w:rsidRPr="00D6368E">
        <w:rPr>
          <w:rFonts w:ascii="Times New Roman" w:eastAsia="Times New Roman" w:hAnsi="Times New Roman" w:cs="Times New Roman"/>
          <w:i/>
          <w:iCs/>
          <w:color w:val="000000"/>
          <w:sz w:val="21"/>
          <w:szCs w:val="21"/>
          <w:lang w:eastAsia="ru-RU"/>
        </w:rPr>
        <w:t xml:space="preserve"> </w:t>
      </w:r>
      <w:proofErr w:type="gramStart"/>
      <w:r w:rsidR="00D6368E" w:rsidRPr="00D6368E">
        <w:rPr>
          <w:rFonts w:ascii="Times New Roman" w:eastAsia="Times New Roman" w:hAnsi="Times New Roman" w:cs="Times New Roman"/>
          <w:i/>
          <w:iCs/>
          <w:color w:val="000000"/>
          <w:sz w:val="21"/>
          <w:szCs w:val="21"/>
          <w:lang w:eastAsia="ru-RU"/>
        </w:rPr>
        <w:t>з</w:t>
      </w:r>
      <w:proofErr w:type="gramEnd"/>
      <w:r w:rsidR="00D6368E"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направленности личности при выборе профессии использовали методику </w:t>
      </w:r>
      <w:proofErr w:type="gramStart"/>
      <w:r w:rsidRPr="00D6368E">
        <w:rPr>
          <w:rFonts w:ascii="Times New Roman" w:eastAsia="Times New Roman" w:hAnsi="Times New Roman" w:cs="Times New Roman"/>
          <w:color w:val="000000"/>
          <w:sz w:val="21"/>
          <w:szCs w:val="21"/>
          <w:lang w:eastAsia="ru-RU"/>
        </w:rPr>
        <w:t>Дж</w:t>
      </w:r>
      <w:proofErr w:type="gram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w:t>
      </w:r>
      <w:proofErr w:type="gramStart"/>
      <w:r w:rsidRPr="00D6368E">
        <w:rPr>
          <w:rFonts w:ascii="Times New Roman" w:eastAsia="Times New Roman" w:hAnsi="Times New Roman" w:cs="Times New Roman"/>
          <w:color w:val="000000"/>
          <w:sz w:val="21"/>
          <w:szCs w:val="21"/>
          <w:lang w:eastAsia="ru-RU"/>
        </w:rPr>
        <w:t>см</w:t>
      </w:r>
      <w:proofErr w:type="gramEnd"/>
      <w:r w:rsidRPr="00D6368E">
        <w:rPr>
          <w:rFonts w:ascii="Times New Roman" w:eastAsia="Times New Roman" w:hAnsi="Times New Roman" w:cs="Times New Roman"/>
          <w:color w:val="000000"/>
          <w:sz w:val="21"/>
          <w:szCs w:val="21"/>
          <w:lang w:eastAsia="ru-RU"/>
        </w:rPr>
        <w:t>. Приложение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Дж. </w:t>
      </w:r>
      <w:proofErr w:type="spellStart"/>
      <w:r w:rsidRPr="00D6368E">
        <w:rPr>
          <w:rFonts w:ascii="Times New Roman" w:eastAsia="Times New Roman" w:hAnsi="Times New Roman" w:cs="Times New Roman"/>
          <w:color w:val="000000"/>
          <w:sz w:val="21"/>
          <w:szCs w:val="21"/>
          <w:lang w:eastAsia="ru-RU"/>
        </w:rPr>
        <w:t>Голланд</w:t>
      </w:r>
      <w:proofErr w:type="spellEnd"/>
      <w:r w:rsidRPr="00D6368E">
        <w:rPr>
          <w:rFonts w:ascii="Times New Roman" w:eastAsia="Times New Roman" w:hAnsi="Times New Roman" w:cs="Times New Roman"/>
          <w:color w:val="000000"/>
          <w:sz w:val="21"/>
          <w:szCs w:val="21"/>
          <w:lang w:eastAsia="ru-RU"/>
        </w:rPr>
        <w:t xml:space="preserve"> выделил следующие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r w:rsidRPr="00D6368E">
        <w:rPr>
          <w:rFonts w:ascii="Times New Roman" w:eastAsia="Times New Roman" w:hAnsi="Times New Roman" w:cs="Times New Roman"/>
          <w:b/>
          <w:bCs/>
          <w:color w:val="000000"/>
          <w:sz w:val="21"/>
          <w:szCs w:val="21"/>
          <w:lang w:eastAsia="ru-RU"/>
        </w:rPr>
        <w:t> </w:t>
      </w:r>
      <w:proofErr w:type="gramStart"/>
      <w:r w:rsidRPr="00D6368E">
        <w:rPr>
          <w:rFonts w:ascii="Times New Roman" w:eastAsia="Times New Roman" w:hAnsi="Times New Roman" w:cs="Times New Roman"/>
          <w:b/>
          <w:bCs/>
          <w:color w:val="000000"/>
          <w:sz w:val="21"/>
          <w:szCs w:val="21"/>
          <w:lang w:eastAsia="ru-RU"/>
        </w:rPr>
        <w:t>Реалистический тип</w:t>
      </w:r>
      <w:r w:rsidRPr="00D6368E">
        <w:rPr>
          <w:rFonts w:ascii="Times New Roman" w:eastAsia="Times New Roman" w:hAnsi="Times New Roman" w:cs="Times New Roman"/>
          <w:color w:val="000000"/>
          <w:sz w:val="21"/>
          <w:szCs w:val="21"/>
          <w:lang w:eastAsia="ru-RU"/>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w:t>
      </w:r>
      <w:proofErr w:type="gramEnd"/>
      <w:r w:rsidRPr="00D6368E">
        <w:rPr>
          <w:rFonts w:ascii="Times New Roman" w:eastAsia="Times New Roman" w:hAnsi="Times New Roman" w:cs="Times New Roman"/>
          <w:color w:val="000000"/>
          <w:sz w:val="21"/>
          <w:szCs w:val="21"/>
          <w:lang w:eastAsia="ru-RU"/>
        </w:rPr>
        <w:t xml:space="preserve">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w:t>
      </w:r>
      <w:r w:rsidRPr="00D6368E">
        <w:rPr>
          <w:rFonts w:ascii="Times New Roman" w:eastAsia="Times New Roman" w:hAnsi="Times New Roman" w:cs="Times New Roman"/>
          <w:b/>
          <w:bCs/>
          <w:color w:val="000000"/>
          <w:sz w:val="21"/>
          <w:szCs w:val="21"/>
          <w:lang w:eastAsia="ru-RU"/>
        </w:rPr>
        <w:t>Интеллектуальный тип</w:t>
      </w:r>
      <w:r w:rsidRPr="00D6368E">
        <w:rPr>
          <w:rFonts w:ascii="Times New Roman" w:eastAsia="Times New Roman" w:hAnsi="Times New Roman" w:cs="Times New Roman"/>
          <w:color w:val="000000"/>
          <w:sz w:val="21"/>
          <w:szCs w:val="21"/>
          <w:lang w:eastAsia="ru-RU"/>
        </w:rPr>
        <w:t xml:space="preserve"> - не социален, </w:t>
      </w:r>
      <w:proofErr w:type="spellStart"/>
      <w:r w:rsidRPr="00D6368E">
        <w:rPr>
          <w:rFonts w:ascii="Times New Roman" w:eastAsia="Times New Roman" w:hAnsi="Times New Roman" w:cs="Times New Roman"/>
          <w:color w:val="000000"/>
          <w:sz w:val="21"/>
          <w:szCs w:val="21"/>
          <w:lang w:eastAsia="ru-RU"/>
        </w:rPr>
        <w:t>аналитичен</w:t>
      </w:r>
      <w:proofErr w:type="spellEnd"/>
      <w:r w:rsidRPr="00D6368E">
        <w:rPr>
          <w:rFonts w:ascii="Times New Roman" w:eastAsia="Times New Roman" w:hAnsi="Times New Roman" w:cs="Times New Roman"/>
          <w:color w:val="000000"/>
          <w:sz w:val="21"/>
          <w:szCs w:val="21"/>
          <w:lang w:eastAsia="ru-RU"/>
        </w:rPr>
        <w:t xml:space="preserve">, рационален, независим, оригинален. Преобладают теоретические ценности, любит </w:t>
      </w:r>
      <w:proofErr w:type="spellStart"/>
      <w:r w:rsidRPr="00D6368E">
        <w:rPr>
          <w:rFonts w:ascii="Times New Roman" w:eastAsia="Times New Roman" w:hAnsi="Times New Roman" w:cs="Times New Roman"/>
          <w:color w:val="000000"/>
          <w:sz w:val="21"/>
          <w:szCs w:val="21"/>
          <w:lang w:eastAsia="ru-RU"/>
        </w:rPr>
        <w:t>решатьзадачи</w:t>
      </w:r>
      <w:proofErr w:type="spellEnd"/>
      <w:r w:rsidRPr="00D6368E">
        <w:rPr>
          <w:rFonts w:ascii="Times New Roman" w:eastAsia="Times New Roman" w:hAnsi="Times New Roman" w:cs="Times New Roman"/>
          <w:color w:val="000000"/>
          <w:sz w:val="21"/>
          <w:szCs w:val="21"/>
          <w:lang w:eastAsia="ru-RU"/>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w:t>
      </w:r>
      <w:r w:rsidRPr="00D6368E">
        <w:rPr>
          <w:rFonts w:ascii="Times New Roman" w:eastAsia="Times New Roman" w:hAnsi="Times New Roman" w:cs="Times New Roman"/>
          <w:b/>
          <w:bCs/>
          <w:color w:val="000000"/>
          <w:sz w:val="21"/>
          <w:szCs w:val="21"/>
          <w:lang w:eastAsia="ru-RU"/>
        </w:rPr>
        <w:t>Социальный тип</w:t>
      </w:r>
      <w:r w:rsidRPr="00D6368E">
        <w:rPr>
          <w:rFonts w:ascii="Times New Roman" w:eastAsia="Times New Roman" w:hAnsi="Times New Roman" w:cs="Times New Roman"/>
          <w:color w:val="000000"/>
          <w:sz w:val="21"/>
          <w:szCs w:val="21"/>
          <w:lang w:eastAsia="ru-RU"/>
        </w:rPr>
        <w:t xml:space="preserve">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w:t>
      </w:r>
      <w:r w:rsidRPr="00D6368E">
        <w:rPr>
          <w:rFonts w:ascii="Times New Roman" w:eastAsia="Times New Roman" w:hAnsi="Times New Roman" w:cs="Times New Roman"/>
          <w:color w:val="000000"/>
          <w:sz w:val="21"/>
          <w:szCs w:val="21"/>
          <w:lang w:eastAsia="ru-RU"/>
        </w:rPr>
        <w:lastRenderedPageBreak/>
        <w:t>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w:t>
      </w:r>
      <w:r w:rsidRPr="00D6368E">
        <w:rPr>
          <w:rFonts w:ascii="Times New Roman" w:eastAsia="Times New Roman" w:hAnsi="Times New Roman" w:cs="Times New Roman"/>
          <w:b/>
          <w:bCs/>
          <w:color w:val="000000"/>
          <w:sz w:val="21"/>
          <w:szCs w:val="21"/>
          <w:lang w:eastAsia="ru-RU"/>
        </w:rPr>
        <w:t>Артистический тип</w:t>
      </w:r>
      <w:r w:rsidRPr="00D6368E">
        <w:rPr>
          <w:rFonts w:ascii="Times New Roman" w:eastAsia="Times New Roman" w:hAnsi="Times New Roman" w:cs="Times New Roman"/>
          <w:color w:val="000000"/>
          <w:sz w:val="21"/>
          <w:szCs w:val="21"/>
          <w:lang w:eastAsia="ru-RU"/>
        </w:rPr>
        <w:t> - опираясь на эмоции, воображение, интуицию имеет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необычный взгляд на жизнь. </w:t>
      </w:r>
      <w:proofErr w:type="gramStart"/>
      <w:r w:rsidRPr="00D6368E">
        <w:rPr>
          <w:rFonts w:ascii="Times New Roman" w:eastAsia="Times New Roman" w:hAnsi="Times New Roman" w:cs="Times New Roman"/>
          <w:color w:val="000000"/>
          <w:sz w:val="21"/>
          <w:szCs w:val="21"/>
          <w:lang w:eastAsia="ru-RU"/>
        </w:rPr>
        <w:t>Независим</w:t>
      </w:r>
      <w:proofErr w:type="gramEnd"/>
      <w:r w:rsidRPr="00D6368E">
        <w:rPr>
          <w:rFonts w:ascii="Times New Roman" w:eastAsia="Times New Roman" w:hAnsi="Times New Roman" w:cs="Times New Roman"/>
          <w:color w:val="000000"/>
          <w:sz w:val="21"/>
          <w:szCs w:val="21"/>
          <w:lang w:eastAsia="ru-RU"/>
        </w:rPr>
        <w:t xml:space="preserve">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своег</w:t>
      </w:r>
      <w:proofErr w:type="gramStart"/>
      <w:r w:rsidRPr="00D6368E">
        <w:rPr>
          <w:rFonts w:ascii="Times New Roman" w:eastAsia="Times New Roman" w:hAnsi="Times New Roman" w:cs="Times New Roman"/>
          <w:color w:val="000000"/>
          <w:sz w:val="21"/>
          <w:szCs w:val="21"/>
          <w:lang w:eastAsia="ru-RU"/>
        </w:rPr>
        <w:t>о"</w:t>
      </w:r>
      <w:proofErr w:type="gramEnd"/>
      <w:r w:rsidRPr="00D6368E">
        <w:rPr>
          <w:rFonts w:ascii="Times New Roman" w:eastAsia="Times New Roman" w:hAnsi="Times New Roman" w:cs="Times New Roman"/>
          <w:color w:val="000000"/>
          <w:sz w:val="21"/>
          <w:szCs w:val="21"/>
          <w:lang w:eastAsia="ru-RU"/>
        </w:rPr>
        <w:t>Я".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w:t>
      </w:r>
      <w:r w:rsidRPr="00D6368E">
        <w:rPr>
          <w:rFonts w:ascii="Times New Roman" w:eastAsia="Times New Roman" w:hAnsi="Times New Roman" w:cs="Times New Roman"/>
          <w:b/>
          <w:bCs/>
          <w:color w:val="000000"/>
          <w:sz w:val="21"/>
          <w:szCs w:val="21"/>
          <w:lang w:eastAsia="ru-RU"/>
        </w:rPr>
        <w:t>Предприимчивый тип</w:t>
      </w:r>
      <w:r w:rsidRPr="00D6368E">
        <w:rPr>
          <w:rFonts w:ascii="Times New Roman" w:eastAsia="Times New Roman" w:hAnsi="Times New Roman" w:cs="Times New Roman"/>
          <w:color w:val="000000"/>
          <w:sz w:val="21"/>
          <w:szCs w:val="21"/>
          <w:lang w:eastAsia="ru-RU"/>
        </w:rPr>
        <w:t xml:space="preserve">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D6368E">
        <w:rPr>
          <w:rFonts w:ascii="Times New Roman" w:eastAsia="Times New Roman" w:hAnsi="Times New Roman" w:cs="Times New Roman"/>
          <w:color w:val="000000"/>
          <w:sz w:val="21"/>
          <w:szCs w:val="21"/>
          <w:lang w:eastAsia="ru-RU"/>
        </w:rPr>
        <w:t>агрессивен</w:t>
      </w:r>
      <w:proofErr w:type="gramEnd"/>
      <w:r w:rsidRPr="00D6368E">
        <w:rPr>
          <w:rFonts w:ascii="Times New Roman" w:eastAsia="Times New Roman" w:hAnsi="Times New Roman" w:cs="Times New Roman"/>
          <w:color w:val="000000"/>
          <w:sz w:val="21"/>
          <w:szCs w:val="21"/>
          <w:lang w:eastAsia="ru-RU"/>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w:t>
      </w:r>
      <w:r w:rsidRPr="00D6368E">
        <w:rPr>
          <w:rFonts w:ascii="Times New Roman" w:eastAsia="Times New Roman" w:hAnsi="Times New Roman" w:cs="Times New Roman"/>
          <w:b/>
          <w:bCs/>
          <w:color w:val="000000"/>
          <w:sz w:val="21"/>
          <w:szCs w:val="21"/>
          <w:lang w:eastAsia="ru-RU"/>
        </w:rPr>
        <w:t>Конвенциальный тип</w:t>
      </w:r>
      <w:r w:rsidRPr="00D6368E">
        <w:rPr>
          <w:rFonts w:ascii="Times New Roman" w:eastAsia="Times New Roman" w:hAnsi="Times New Roman" w:cs="Times New Roman"/>
          <w:color w:val="000000"/>
          <w:sz w:val="21"/>
          <w:szCs w:val="21"/>
          <w:lang w:eastAsia="ru-RU"/>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w:t>
      </w:r>
      <w:proofErr w:type="gramStart"/>
      <w:r w:rsidRPr="00D6368E">
        <w:rPr>
          <w:rFonts w:ascii="Times New Roman" w:eastAsia="Times New Roman" w:hAnsi="Times New Roman" w:cs="Times New Roman"/>
          <w:color w:val="000000"/>
          <w:sz w:val="21"/>
          <w:szCs w:val="21"/>
          <w:lang w:eastAsia="ru-RU"/>
        </w:rPr>
        <w:t>консервативен</w:t>
      </w:r>
      <w:proofErr w:type="gramEnd"/>
      <w:r w:rsidRPr="00D6368E">
        <w:rPr>
          <w:rFonts w:ascii="Times New Roman" w:eastAsia="Times New Roman" w:hAnsi="Times New Roman" w:cs="Times New Roman"/>
          <w:color w:val="000000"/>
          <w:sz w:val="21"/>
          <w:szCs w:val="21"/>
          <w:lang w:eastAsia="ru-RU"/>
        </w:rPr>
        <w:t xml:space="preserve">, зависим, </w:t>
      </w:r>
      <w:proofErr w:type="spellStart"/>
      <w:r w:rsidRPr="00D6368E">
        <w:rPr>
          <w:rFonts w:ascii="Times New Roman" w:eastAsia="Times New Roman" w:hAnsi="Times New Roman" w:cs="Times New Roman"/>
          <w:color w:val="000000"/>
          <w:sz w:val="21"/>
          <w:szCs w:val="21"/>
          <w:lang w:eastAsia="ru-RU"/>
        </w:rPr>
        <w:t>ригиден</w:t>
      </w:r>
      <w:proofErr w:type="spellEnd"/>
      <w:r w:rsidRPr="00D6368E">
        <w:rPr>
          <w:rFonts w:ascii="Times New Roman" w:eastAsia="Times New Roman" w:hAnsi="Times New Roman" w:cs="Times New Roman"/>
          <w:color w:val="000000"/>
          <w:sz w:val="21"/>
          <w:szCs w:val="21"/>
          <w:lang w:eastAsia="ru-RU"/>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 2. Распределение профессиональных личностных типов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направленности личности старшеклассников, использовали ориентационную анкету </w:t>
      </w:r>
      <w:proofErr w:type="spellStart"/>
      <w:r w:rsidRPr="00D6368E">
        <w:rPr>
          <w:rFonts w:ascii="Times New Roman" w:eastAsia="Times New Roman" w:hAnsi="Times New Roman" w:cs="Times New Roman"/>
          <w:color w:val="000000"/>
          <w:sz w:val="21"/>
          <w:szCs w:val="21"/>
          <w:lang w:eastAsia="ru-RU"/>
        </w:rPr>
        <w:t>Б.Басса</w:t>
      </w:r>
      <w:proofErr w:type="spellEnd"/>
      <w:r w:rsidRPr="00D6368E">
        <w:rPr>
          <w:rFonts w:ascii="Times New Roman" w:eastAsia="Times New Roman" w:hAnsi="Times New Roman" w:cs="Times New Roman"/>
          <w:color w:val="000000"/>
          <w:sz w:val="21"/>
          <w:szCs w:val="21"/>
          <w:lang w:eastAsia="ru-RU"/>
        </w:rPr>
        <w:t>. Анкета «Направленность личности» предназначена для школьников юношеского возраста и взрослых.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Анкета позволяет выявить направленность личности по трем важным для </w:t>
      </w:r>
      <w:proofErr w:type="spellStart"/>
      <w:r w:rsidRPr="00D6368E">
        <w:rPr>
          <w:rFonts w:ascii="Times New Roman" w:eastAsia="Times New Roman" w:hAnsi="Times New Roman" w:cs="Times New Roman"/>
          <w:color w:val="000000"/>
          <w:sz w:val="21"/>
          <w:szCs w:val="21"/>
          <w:lang w:eastAsia="ru-RU"/>
        </w:rPr>
        <w:t>профпригодности</w:t>
      </w:r>
      <w:proofErr w:type="spellEnd"/>
      <w:r w:rsidRPr="00D6368E">
        <w:rPr>
          <w:rFonts w:ascii="Times New Roman" w:eastAsia="Times New Roman" w:hAnsi="Times New Roman" w:cs="Times New Roman"/>
          <w:color w:val="000000"/>
          <w:sz w:val="21"/>
          <w:szCs w:val="21"/>
          <w:lang w:eastAsia="ru-RU"/>
        </w:rPr>
        <w:t xml:space="preserve"> шкалам: направленность на себя, направленность на общение,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D6368E">
        <w:rPr>
          <w:rFonts w:ascii="Times New Roman" w:eastAsia="Times New Roman" w:hAnsi="Times New Roman" w:cs="Times New Roman"/>
          <w:color w:val="000000"/>
          <w:sz w:val="21"/>
          <w:szCs w:val="21"/>
          <w:lang w:eastAsia="ru-RU"/>
        </w:rPr>
        <w:t>интроверовертированность</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Рис.3. Распределение по типу направленности личности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Далее мы выявили особенности темперамента у старшеклассников по методике А.Белова «Определение преобладающего типа темперамента»</w:t>
      </w:r>
      <w:proofErr w:type="gramStart"/>
      <w:r w:rsidRPr="00D6368E">
        <w:rPr>
          <w:rFonts w:ascii="Times New Roman" w:eastAsia="Times New Roman" w:hAnsi="Times New Roman" w:cs="Times New Roman"/>
          <w:color w:val="000000"/>
          <w:sz w:val="21"/>
          <w:szCs w:val="21"/>
          <w:lang w:eastAsia="ru-RU"/>
        </w:rPr>
        <w:t xml:space="preserve">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Методика А.Белова служит для определения преобладающего типа темперамента и выявления </w:t>
      </w:r>
      <w:proofErr w:type="spellStart"/>
      <w:r w:rsidRPr="00D6368E">
        <w:rPr>
          <w:rFonts w:ascii="Times New Roman" w:eastAsia="Times New Roman" w:hAnsi="Times New Roman" w:cs="Times New Roman"/>
          <w:color w:val="000000"/>
          <w:sz w:val="21"/>
          <w:szCs w:val="21"/>
          <w:lang w:eastAsia="ru-RU"/>
        </w:rPr>
        <w:t>представленности</w:t>
      </w:r>
      <w:proofErr w:type="spellEnd"/>
      <w:r w:rsidRPr="00D6368E">
        <w:rPr>
          <w:rFonts w:ascii="Times New Roman" w:eastAsia="Times New Roman" w:hAnsi="Times New Roman" w:cs="Times New Roman"/>
          <w:color w:val="000000"/>
          <w:sz w:val="21"/>
          <w:szCs w:val="21"/>
          <w:lang w:eastAsia="ru-RU"/>
        </w:rPr>
        <w:t xml:space="preserve"> в нем свой</w:t>
      </w:r>
      <w:proofErr w:type="gramStart"/>
      <w:r w:rsidRPr="00D6368E">
        <w:rPr>
          <w:rFonts w:ascii="Times New Roman" w:eastAsia="Times New Roman" w:hAnsi="Times New Roman" w:cs="Times New Roman"/>
          <w:color w:val="000000"/>
          <w:sz w:val="21"/>
          <w:szCs w:val="21"/>
          <w:lang w:eastAsia="ru-RU"/>
        </w:rPr>
        <w:t>ств др</w:t>
      </w:r>
      <w:proofErr w:type="gramEnd"/>
      <w:r w:rsidRPr="00D6368E">
        <w:rPr>
          <w:rFonts w:ascii="Times New Roman" w:eastAsia="Times New Roman" w:hAnsi="Times New Roman" w:cs="Times New Roman"/>
          <w:color w:val="000000"/>
          <w:sz w:val="21"/>
          <w:szCs w:val="21"/>
          <w:lang w:eastAsia="ru-RU"/>
        </w:rPr>
        <w:t>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Эта методика определяет </w:t>
      </w:r>
      <w:proofErr w:type="gramStart"/>
      <w:r w:rsidRPr="00D6368E">
        <w:rPr>
          <w:rFonts w:ascii="Times New Roman" w:eastAsia="Times New Roman" w:hAnsi="Times New Roman" w:cs="Times New Roman"/>
          <w:color w:val="000000"/>
          <w:sz w:val="21"/>
          <w:szCs w:val="21"/>
          <w:lang w:eastAsia="ru-RU"/>
        </w:rPr>
        <w:t>процентное</w:t>
      </w:r>
      <w:proofErr w:type="gramEnd"/>
      <w:r w:rsidRPr="00D6368E">
        <w:rPr>
          <w:rFonts w:ascii="Times New Roman" w:eastAsia="Times New Roman" w:hAnsi="Times New Roman" w:cs="Times New Roman"/>
          <w:color w:val="000000"/>
          <w:sz w:val="21"/>
          <w:szCs w:val="21"/>
          <w:lang w:eastAsia="ru-RU"/>
        </w:rP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D6368E">
        <w:rPr>
          <w:rFonts w:ascii="Times New Roman" w:eastAsia="Times New Roman" w:hAnsi="Times New Roman" w:cs="Times New Roman"/>
          <w:color w:val="000000"/>
          <w:sz w:val="21"/>
          <w:szCs w:val="21"/>
          <w:lang w:eastAsia="ru-RU"/>
        </w:rPr>
        <w:softHyphen/>
        <w:t>мер, такой, вид:</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Фт</w:t>
      </w:r>
      <w:proofErr w:type="spellEnd"/>
      <w:r w:rsidRPr="00D6368E">
        <w:rPr>
          <w:rFonts w:ascii="Times New Roman" w:eastAsia="Times New Roman" w:hAnsi="Times New Roman" w:cs="Times New Roman"/>
          <w:color w:val="000000"/>
          <w:sz w:val="21"/>
          <w:szCs w:val="21"/>
          <w:lang w:eastAsia="ru-RU"/>
        </w:rPr>
        <w:t xml:space="preserve"> = 35% X + 30</w:t>
      </w:r>
      <w:proofErr w:type="gramStart"/>
      <w:r w:rsidRPr="00D6368E">
        <w:rPr>
          <w:rFonts w:ascii="Times New Roman" w:eastAsia="Times New Roman" w:hAnsi="Times New Roman" w:cs="Times New Roman"/>
          <w:color w:val="000000"/>
          <w:sz w:val="21"/>
          <w:szCs w:val="21"/>
          <w:lang w:eastAsia="ru-RU"/>
        </w:rPr>
        <w:t>% С</w:t>
      </w:r>
      <w:proofErr w:type="gramEnd"/>
      <w:r w:rsidRPr="00D6368E">
        <w:rPr>
          <w:rFonts w:ascii="Times New Roman" w:eastAsia="Times New Roman" w:hAnsi="Times New Roman" w:cs="Times New Roman"/>
          <w:color w:val="000000"/>
          <w:sz w:val="21"/>
          <w:szCs w:val="21"/>
          <w:lang w:eastAsia="ru-RU"/>
        </w:rPr>
        <w:t xml:space="preserve"> + 14% Ф + 21% 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Рис.4. Распределение по типу темперамента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2.2 Анализ и интерпретация полученных результатов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профессионального типа темперамента в юношеском возрасте с помощью методики </w:t>
      </w:r>
      <w:proofErr w:type="gramStart"/>
      <w:r w:rsidRPr="00D6368E">
        <w:rPr>
          <w:rFonts w:ascii="Times New Roman" w:eastAsia="Times New Roman" w:hAnsi="Times New Roman" w:cs="Times New Roman"/>
          <w:color w:val="000000"/>
          <w:sz w:val="21"/>
          <w:szCs w:val="21"/>
          <w:lang w:eastAsia="ru-RU"/>
        </w:rPr>
        <w:t>Дж</w:t>
      </w:r>
      <w:proofErr w:type="gram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 xml:space="preserve"> и типов темперамента по </w:t>
      </w:r>
      <w:proofErr w:type="spellStart"/>
      <w:r w:rsidRPr="00D6368E">
        <w:rPr>
          <w:rFonts w:ascii="Times New Roman" w:eastAsia="Times New Roman" w:hAnsi="Times New Roman" w:cs="Times New Roman"/>
          <w:color w:val="000000"/>
          <w:sz w:val="21"/>
          <w:szCs w:val="21"/>
          <w:lang w:eastAsia="ru-RU"/>
        </w:rPr>
        <w:t>опроснику</w:t>
      </w:r>
      <w:proofErr w:type="spellEnd"/>
      <w:r w:rsidRPr="00D6368E">
        <w:rPr>
          <w:rFonts w:ascii="Times New Roman" w:eastAsia="Times New Roman" w:hAnsi="Times New Roman" w:cs="Times New Roman"/>
          <w:color w:val="000000"/>
          <w:sz w:val="21"/>
          <w:szCs w:val="21"/>
          <w:lang w:eastAsia="ru-RU"/>
        </w:rPr>
        <w:t xml:space="preserve"> А.Белова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1.</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Соответствие профессионального типа личности типу темперамента в выборке</w:t>
      </w:r>
    </w:p>
    <w:tbl>
      <w:tblPr>
        <w:tblW w:w="7785" w:type="dxa"/>
        <w:tblCellMar>
          <w:left w:w="0" w:type="dxa"/>
          <w:right w:w="0" w:type="dxa"/>
        </w:tblCellMar>
        <w:tblLook w:val="04A0"/>
      </w:tblPr>
      <w:tblGrid>
        <w:gridCol w:w="2655"/>
        <w:gridCol w:w="1035"/>
        <w:gridCol w:w="1290"/>
        <w:gridCol w:w="1305"/>
        <w:gridCol w:w="1500"/>
      </w:tblGrid>
      <w:tr w:rsidR="00D6368E" w:rsidRPr="00D6368E" w:rsidTr="00D6368E">
        <w:tc>
          <w:tcPr>
            <w:tcW w:w="2655" w:type="dxa"/>
            <w:vMerge w:val="restart"/>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Профессиональный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 </w:t>
            </w:r>
            <w:proofErr w:type="spellStart"/>
            <w:r w:rsidRPr="00D6368E">
              <w:rPr>
                <w:rFonts w:ascii="Times New Roman" w:eastAsia="Times New Roman" w:hAnsi="Times New Roman" w:cs="Times New Roman"/>
                <w:color w:val="000000"/>
                <w:sz w:val="21"/>
                <w:szCs w:val="21"/>
                <w:lang w:eastAsia="ru-RU"/>
              </w:rPr>
              <w:t>Голланду</w:t>
            </w:r>
            <w:proofErr w:type="spellEnd"/>
            <w:r w:rsidRPr="00D6368E">
              <w:rPr>
                <w:rFonts w:ascii="Times New Roman" w:eastAsia="Times New Roman" w:hAnsi="Times New Roman" w:cs="Times New Roman"/>
                <w:color w:val="000000"/>
                <w:sz w:val="21"/>
                <w:szCs w:val="21"/>
                <w:lang w:eastAsia="ru-RU"/>
              </w:rPr>
              <w:t>)</w:t>
            </w:r>
          </w:p>
        </w:tc>
        <w:tc>
          <w:tcPr>
            <w:tcW w:w="5130" w:type="dxa"/>
            <w:gridSpan w:val="4"/>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 темперамента (по Белову)</w:t>
            </w:r>
          </w:p>
        </w:tc>
      </w:tr>
      <w:tr w:rsidR="00D6368E" w:rsidRPr="00D6368E" w:rsidTr="00D6368E">
        <w:tc>
          <w:tcPr>
            <w:tcW w:w="0" w:type="auto"/>
            <w:vMerge/>
            <w:tcBorders>
              <w:top w:val="nil"/>
              <w:left w:val="nil"/>
              <w:bottom w:val="nil"/>
              <w:right w:val="nil"/>
            </w:tcBorders>
            <w:shd w:val="clear" w:color="auto" w:fill="auto"/>
            <w:vAlign w:val="center"/>
            <w:hideMark/>
          </w:tcPr>
          <w:p w:rsidR="00D6368E" w:rsidRPr="00D6368E" w:rsidRDefault="00D6368E" w:rsidP="00D6368E">
            <w:pPr>
              <w:spacing w:after="0" w:line="240" w:lineRule="auto"/>
              <w:rPr>
                <w:rFonts w:ascii="Times New Roman" w:eastAsia="Times New Roman" w:hAnsi="Times New Roman" w:cs="Times New Roman"/>
                <w:color w:val="000000"/>
                <w:sz w:val="21"/>
                <w:szCs w:val="21"/>
                <w:lang w:eastAsia="ru-RU"/>
              </w:rPr>
            </w:pP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Конвенциональный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ходе статистической обработки, корреляционного анализа, мы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25" type="#_x0000_t75" alt="" style="width:15pt;height:18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051ED4" w:rsidRPr="00051ED4">
        <w:rPr>
          <w:rFonts w:ascii="Times New Roman" w:eastAsia="Times New Roman" w:hAnsi="Times New Roman" w:cs="Times New Roman"/>
          <w:color w:val="000000"/>
          <w:sz w:val="21"/>
          <w:szCs w:val="21"/>
          <w:lang w:eastAsia="ru-RU"/>
        </w:rPr>
        <w:pict>
          <v:shape id="_x0000_i1026" type="#_x0000_t75" alt="" style="width:9.75pt;height:12pt"/>
        </w:pict>
      </w:r>
      <w:r w:rsidRPr="00D6368E">
        <w:rPr>
          <w:rFonts w:ascii="Times New Roman" w:eastAsia="Times New Roman" w:hAnsi="Times New Roman" w:cs="Times New Roman"/>
          <w:color w:val="000000"/>
          <w:sz w:val="21"/>
          <w:szCs w:val="21"/>
          <w:lang w:eastAsia="ru-RU"/>
        </w:rPr>
        <w:t>0,01).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27" type="#_x0000_t75" alt="" style="width:15pt;height:18pt"/>
        </w:pict>
      </w:r>
      <w:r w:rsidRPr="00D6368E">
        <w:rPr>
          <w:rFonts w:ascii="Times New Roman" w:eastAsia="Times New Roman" w:hAnsi="Times New Roman" w:cs="Times New Roman"/>
          <w:color w:val="000000"/>
          <w:sz w:val="21"/>
          <w:szCs w:val="21"/>
          <w:lang w:eastAsia="ru-RU"/>
        </w:rPr>
        <w:t xml:space="preserve"> = 0,45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051ED4" w:rsidRPr="00051ED4">
        <w:rPr>
          <w:rFonts w:ascii="Times New Roman" w:eastAsia="Times New Roman" w:hAnsi="Times New Roman" w:cs="Times New Roman"/>
          <w:color w:val="000000"/>
          <w:sz w:val="21"/>
          <w:szCs w:val="21"/>
          <w:lang w:eastAsia="ru-RU"/>
        </w:rPr>
        <w:pict>
          <v:shape id="_x0000_i1028"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Выявлена взаимосвязь между внутренними индивидуально значимыми мотивами и направленностью личности на дело (</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29" type="#_x0000_t75" alt="" style="width:15pt;height:18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051ED4" w:rsidRPr="00051ED4">
        <w:rPr>
          <w:rFonts w:ascii="Times New Roman" w:eastAsia="Times New Roman" w:hAnsi="Times New Roman" w:cs="Times New Roman"/>
          <w:color w:val="000000"/>
          <w:sz w:val="21"/>
          <w:szCs w:val="21"/>
          <w:lang w:eastAsia="ru-RU"/>
        </w:rPr>
        <w:pict>
          <v:shape id="_x0000_i1030"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В остальных случаях взаимосвязь не выявлена. Более наглядно результаты представлены в Таблице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2.</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Взаимосвязи между мотивами выбора профессии и направленностью личности</w:t>
      </w:r>
    </w:p>
    <w:tbl>
      <w:tblPr>
        <w:tblW w:w="9375" w:type="dxa"/>
        <w:tblCellMar>
          <w:left w:w="0" w:type="dxa"/>
          <w:right w:w="0" w:type="dxa"/>
        </w:tblCellMar>
        <w:tblLook w:val="04A0"/>
      </w:tblPr>
      <w:tblGrid>
        <w:gridCol w:w="3090"/>
        <w:gridCol w:w="2862"/>
        <w:gridCol w:w="2696"/>
        <w:gridCol w:w="15"/>
        <w:gridCol w:w="712"/>
      </w:tblGrid>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индивидуально</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значимые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-0,47*</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-0,24</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 xml:space="preserve">При </w:t>
      </w:r>
      <w:proofErr w:type="spellStart"/>
      <w:proofErr w:type="gramStart"/>
      <w:r w:rsidRPr="00D6368E">
        <w:rPr>
          <w:rFonts w:ascii="Times New Roman" w:eastAsia="Times New Roman" w:hAnsi="Times New Roman" w:cs="Times New Roman"/>
          <w:i/>
          <w:iCs/>
          <w:color w:val="000000"/>
          <w:sz w:val="21"/>
          <w:szCs w:val="21"/>
          <w:lang w:eastAsia="ru-RU"/>
        </w:rPr>
        <w:t>р</w:t>
      </w:r>
      <w:proofErr w:type="spellEnd"/>
      <w:proofErr w:type="gramEnd"/>
      <w:r w:rsidR="00051ED4" w:rsidRPr="00051ED4">
        <w:rPr>
          <w:rFonts w:ascii="Times New Roman" w:eastAsia="Times New Roman" w:hAnsi="Times New Roman" w:cs="Times New Roman"/>
          <w:i/>
          <w:iCs/>
          <w:color w:val="000000"/>
          <w:sz w:val="21"/>
          <w:szCs w:val="21"/>
          <w:lang w:eastAsia="ru-RU"/>
        </w:rPr>
        <w:pict>
          <v:shape id="_x0000_i1031" type="#_x0000_t75" alt="" style="width:9.75pt;height:12pt"/>
        </w:pict>
      </w:r>
      <w:r w:rsidRPr="00D6368E">
        <w:rPr>
          <w:rFonts w:ascii="Times New Roman" w:eastAsia="Times New Roman" w:hAnsi="Times New Roman" w:cs="Times New Roman"/>
          <w:i/>
          <w:iCs/>
          <w:color w:val="000000"/>
          <w:sz w:val="21"/>
          <w:szCs w:val="21"/>
          <w:lang w:eastAsia="ru-RU"/>
        </w:rPr>
        <w:t xml:space="preserve">0,01(**), При </w:t>
      </w:r>
      <w:proofErr w:type="spellStart"/>
      <w:r w:rsidRPr="00D6368E">
        <w:rPr>
          <w:rFonts w:ascii="Times New Roman" w:eastAsia="Times New Roman" w:hAnsi="Times New Roman" w:cs="Times New Roman"/>
          <w:i/>
          <w:iCs/>
          <w:color w:val="000000"/>
          <w:sz w:val="21"/>
          <w:szCs w:val="21"/>
          <w:lang w:eastAsia="ru-RU"/>
        </w:rPr>
        <w:t>р</w:t>
      </w:r>
      <w:proofErr w:type="spellEnd"/>
      <w:r w:rsidR="00051ED4" w:rsidRPr="00051ED4">
        <w:rPr>
          <w:rFonts w:ascii="Times New Roman" w:eastAsia="Times New Roman" w:hAnsi="Times New Roman" w:cs="Times New Roman"/>
          <w:i/>
          <w:iCs/>
          <w:color w:val="000000"/>
          <w:sz w:val="21"/>
          <w:szCs w:val="21"/>
          <w:lang w:eastAsia="ru-RU"/>
        </w:rPr>
        <w:pict>
          <v:shape id="_x0000_i1032" type="#_x0000_t75" alt="" style="width:9.75pt;height:12pt"/>
        </w:pict>
      </w:r>
      <w:r w:rsidRPr="00D6368E">
        <w:rPr>
          <w:rFonts w:ascii="Times New Roman" w:eastAsia="Times New Roman" w:hAnsi="Times New Roman" w:cs="Times New Roman"/>
          <w:i/>
          <w:iCs/>
          <w:color w:val="000000"/>
          <w:sz w:val="21"/>
          <w:szCs w:val="21"/>
          <w:lang w:eastAsia="ru-RU"/>
        </w:rPr>
        <w:t>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мы можем сделать следующие </w:t>
      </w:r>
      <w:r w:rsidRPr="00D6368E">
        <w:rPr>
          <w:rFonts w:ascii="Times New Roman" w:eastAsia="Times New Roman" w:hAnsi="Times New Roman" w:cs="Times New Roman"/>
          <w:b/>
          <w:bCs/>
          <w:color w:val="000000"/>
          <w:sz w:val="21"/>
          <w:szCs w:val="21"/>
          <w:lang w:eastAsia="ru-RU"/>
        </w:rPr>
        <w:t>выводы</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 тип (36%);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 тип (24%);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 тип (16%);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-конвенциальный тип (12%);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-реалистичный тип (8%);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 тип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В ходе работы выявили следующие преобладающие типы темперамента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 (32%);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 (28%);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 (26,4%);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 (13,3%).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33" type="#_x0000_t75" alt="" style="width:15pt;height:18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051ED4" w:rsidRPr="00051ED4">
        <w:rPr>
          <w:rFonts w:ascii="Times New Roman" w:eastAsia="Times New Roman" w:hAnsi="Times New Roman" w:cs="Times New Roman"/>
          <w:color w:val="000000"/>
          <w:sz w:val="21"/>
          <w:szCs w:val="21"/>
          <w:lang w:eastAsia="ru-RU"/>
        </w:rPr>
        <w:pict>
          <v:shape id="_x0000_i1034" type="#_x0000_t75" alt="" style="width:9.75pt;height:12pt"/>
        </w:pict>
      </w:r>
      <w:r w:rsidRPr="00D6368E">
        <w:rPr>
          <w:rFonts w:ascii="Times New Roman" w:eastAsia="Times New Roman" w:hAnsi="Times New Roman" w:cs="Times New Roman"/>
          <w:color w:val="000000"/>
          <w:sz w:val="21"/>
          <w:szCs w:val="21"/>
          <w:lang w:eastAsia="ru-RU"/>
        </w:rPr>
        <w:t xml:space="preserve"> 0,01)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w:t>
      </w:r>
      <w:r w:rsidRPr="00D6368E">
        <w:rPr>
          <w:rFonts w:ascii="Times New Roman" w:eastAsia="Times New Roman" w:hAnsi="Times New Roman" w:cs="Times New Roman"/>
          <w:color w:val="000000"/>
          <w:sz w:val="21"/>
          <w:szCs w:val="21"/>
          <w:lang w:eastAsia="ru-RU"/>
        </w:rPr>
        <w:lastRenderedPageBreak/>
        <w:t>направленности личности на общение(</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35" type="#_x0000_t75" alt="" style="width:15pt;height:18pt"/>
        </w:pict>
      </w:r>
      <w:r w:rsidRPr="00D6368E">
        <w:rPr>
          <w:rFonts w:ascii="Times New Roman" w:eastAsia="Times New Roman" w:hAnsi="Times New Roman" w:cs="Times New Roman"/>
          <w:color w:val="000000"/>
          <w:sz w:val="21"/>
          <w:szCs w:val="21"/>
          <w:lang w:eastAsia="ru-RU"/>
        </w:rPr>
        <w:t xml:space="preserve"> = 0,45 при </w:t>
      </w:r>
      <w:proofErr w:type="spellStart"/>
      <w:r w:rsidRPr="00D6368E">
        <w:rPr>
          <w:rFonts w:ascii="Times New Roman" w:eastAsia="Times New Roman" w:hAnsi="Times New Roman" w:cs="Times New Roman"/>
          <w:color w:val="000000"/>
          <w:sz w:val="21"/>
          <w:szCs w:val="21"/>
          <w:lang w:eastAsia="ru-RU"/>
        </w:rPr>
        <w:t>р</w:t>
      </w:r>
      <w:proofErr w:type="spellEnd"/>
      <w:r w:rsidR="00051ED4" w:rsidRPr="00051ED4">
        <w:rPr>
          <w:rFonts w:ascii="Times New Roman" w:eastAsia="Times New Roman" w:hAnsi="Times New Roman" w:cs="Times New Roman"/>
          <w:color w:val="000000"/>
          <w:sz w:val="21"/>
          <w:szCs w:val="21"/>
          <w:lang w:eastAsia="ru-RU"/>
        </w:rPr>
        <w:pict>
          <v:shape id="_x0000_i1036" type="#_x0000_t75" alt="" style="width:9.75pt;height:12pt"/>
        </w:pict>
      </w:r>
      <w:r w:rsidRPr="00D6368E">
        <w:rPr>
          <w:rFonts w:ascii="Times New Roman" w:eastAsia="Times New Roman" w:hAnsi="Times New Roman" w:cs="Times New Roman"/>
          <w:color w:val="000000"/>
          <w:sz w:val="21"/>
          <w:szCs w:val="21"/>
          <w:lang w:eastAsia="ru-RU"/>
        </w:rPr>
        <w:t> 0,05),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w:t>
      </w:r>
      <w:proofErr w:type="spellStart"/>
      <w:r w:rsidRPr="00D6368E">
        <w:rPr>
          <w:rFonts w:ascii="Times New Roman" w:eastAsia="Times New Roman" w:hAnsi="Times New Roman" w:cs="Times New Roman"/>
          <w:color w:val="000000"/>
          <w:sz w:val="21"/>
          <w:szCs w:val="21"/>
          <w:lang w:eastAsia="ru-RU"/>
        </w:rPr>
        <w:t>r</w:t>
      </w:r>
      <w:proofErr w:type="spellEnd"/>
      <w:r w:rsidR="00051ED4" w:rsidRPr="00051ED4">
        <w:rPr>
          <w:rFonts w:ascii="Times New Roman" w:eastAsia="Times New Roman" w:hAnsi="Times New Roman" w:cs="Times New Roman"/>
          <w:color w:val="000000"/>
          <w:sz w:val="21"/>
          <w:szCs w:val="21"/>
          <w:lang w:eastAsia="ru-RU"/>
        </w:rPr>
        <w:pict>
          <v:shape id="_x0000_i1037" type="#_x0000_t75" alt="" style="width:15pt;height:18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051ED4" w:rsidRPr="00051ED4">
        <w:rPr>
          <w:rFonts w:ascii="Times New Roman" w:eastAsia="Times New Roman" w:hAnsi="Times New Roman" w:cs="Times New Roman"/>
          <w:color w:val="000000"/>
          <w:sz w:val="21"/>
          <w:szCs w:val="21"/>
          <w:lang w:eastAsia="ru-RU"/>
        </w:rPr>
        <w:pict>
          <v:shape id="_x0000_i1038"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Заключение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рассмотрели различные подходы к вопросу самоопределения как центральному моменту в раннем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были сформулированы следующие выводы: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социальный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артистический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предприимчивый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работы выявили следующие доминирующие темпераменты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сангвиник;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холерик;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D6368E">
        <w:rPr>
          <w:rFonts w:ascii="Times New Roman" w:eastAsia="Times New Roman" w:hAnsi="Times New Roman" w:cs="Times New Roman"/>
          <w:color w:val="000000"/>
          <w:sz w:val="21"/>
          <w:szCs w:val="21"/>
          <w:lang w:eastAsia="ru-RU"/>
        </w:rPr>
        <w:t>характера</w:t>
      </w:r>
      <w:proofErr w:type="gramStart"/>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ооружение</w:t>
      </w:r>
      <w:proofErr w:type="spellEnd"/>
      <w:r w:rsidRPr="00D6368E">
        <w:rPr>
          <w:rFonts w:ascii="Times New Roman" w:eastAsia="Times New Roman" w:hAnsi="Times New Roman" w:cs="Times New Roman"/>
          <w:color w:val="000000"/>
          <w:sz w:val="21"/>
          <w:szCs w:val="21"/>
          <w:lang w:eastAsia="ru-RU"/>
        </w:rPr>
        <w:t xml:space="preserve"> учащихся необходимым объемом </w:t>
      </w:r>
      <w:proofErr w:type="spellStart"/>
      <w:r w:rsidRPr="00D6368E">
        <w:rPr>
          <w:rFonts w:ascii="Times New Roman" w:eastAsia="Times New Roman" w:hAnsi="Times New Roman" w:cs="Times New Roman"/>
          <w:color w:val="000000"/>
          <w:sz w:val="21"/>
          <w:szCs w:val="21"/>
          <w:lang w:eastAsia="ru-RU"/>
        </w:rPr>
        <w:t>профориентационных</w:t>
      </w:r>
      <w:proofErr w:type="spellEnd"/>
      <w:r w:rsidRPr="00D6368E">
        <w:rPr>
          <w:rFonts w:ascii="Times New Roman" w:eastAsia="Times New Roman" w:hAnsi="Times New Roman" w:cs="Times New Roman"/>
          <w:color w:val="000000"/>
          <w:sz w:val="21"/>
          <w:szCs w:val="21"/>
          <w:lang w:eastAsia="ru-RU"/>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D6368E">
        <w:rPr>
          <w:rFonts w:ascii="Times New Roman" w:eastAsia="Times New Roman" w:hAnsi="Times New Roman" w:cs="Times New Roman"/>
          <w:color w:val="000000"/>
          <w:sz w:val="21"/>
          <w:szCs w:val="21"/>
          <w:lang w:eastAsia="ru-RU"/>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СПИ</w:t>
      </w:r>
      <w:r w:rsidR="00D6368E" w:rsidRPr="00D6368E">
        <w:rPr>
          <w:rFonts w:ascii="Times New Roman" w:eastAsia="Times New Roman" w:hAnsi="Times New Roman" w:cs="Times New Roman"/>
          <w:b/>
          <w:bCs/>
          <w:color w:val="000000"/>
          <w:sz w:val="21"/>
          <w:szCs w:val="21"/>
          <w:lang w:eastAsia="ru-RU"/>
        </w:rPr>
        <w:t>СОК ИСПОЛЬЗОВАННОЙ ЛИТЕРАТУРЫ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Азаров, Ю.П. Искусство воспитывать [Текст] / Ю.П.Азаров. - М., 1985.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А.А. Мотивация и личность [Текст]: сборник научных трудов. – М.: Изд-во АПН СССР, 1982.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3.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О психологических основах воспитания личности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Вопросы психологии. -1986.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4.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Психология и педагогика самовоспитания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Психологический журнал.- 1981. - Т. 2.-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Психология развития школьника и его воспитание [Текст] /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[и др.]. – М.: Знание, 1979.-96с.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Проблемы развития мотивационной сферы ребенка. Изучение мотивации поведения детей и подростков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 М., 1972.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7.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О нравственном развитии и воспитании детей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 Вопросы психологии. - 1975.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8.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Психологические механизмы мотивации человека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М.: Академия,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9.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Теория деятельности и проблемы мотивации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 Вопросы психологии. - 1985.- №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10.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 К. Психология потребностей: шаги к реальности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Нева, 2005.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12. Ильин, Е.П. Мотивация и мотивы [Текст] / Е.П. Ильин. – СПб.: Питер, 2004. – 509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14. Леонтьев, А.Н. Потребности, мотивы и эмоции [Текст]: конспект лекций / А.Н. Леонтьев. - М., 1971.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15.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xml:space="preserve">, А.Г. Мотивация и личность [Текст] / А.Г.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Питер,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D6368E">
        <w:rPr>
          <w:rFonts w:ascii="Times New Roman" w:eastAsia="Times New Roman" w:hAnsi="Times New Roman" w:cs="Times New Roman"/>
          <w:color w:val="000000"/>
          <w:sz w:val="21"/>
          <w:szCs w:val="21"/>
          <w:lang w:eastAsia="ru-RU"/>
        </w:rPr>
        <w:t>С.В.Небыкова</w:t>
      </w:r>
      <w:proofErr w:type="spellEnd"/>
      <w:r w:rsidRPr="00D6368E">
        <w:rPr>
          <w:rFonts w:ascii="Times New Roman" w:eastAsia="Times New Roman" w:hAnsi="Times New Roman" w:cs="Times New Roman"/>
          <w:color w:val="000000"/>
          <w:sz w:val="21"/>
          <w:szCs w:val="21"/>
          <w:lang w:eastAsia="ru-RU"/>
        </w:rPr>
        <w:t xml:space="preserve">. – Абакан, 2007. – 48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17. Мухина, В.С. Возрастная психология [Текст] / В.С. Мухина.- М.,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18.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 М., 1998. - Кн. 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19. Практическая психология образования [Текст] / И.В.Дубровина [и др.].– М., 1997. – 528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20. Психология [Текст]: Словарь / А.В.Петровский [и др.]. – М.,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21.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xml:space="preserve">, А.А. Психология изучения личности [Текст]: учебное пособие / А.А.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22. Рогов, Е.И. Настольная книга практического психолога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 xml:space="preserve">особие / Е.И. </w:t>
      </w:r>
      <w:proofErr w:type="spellStart"/>
      <w:r w:rsidRPr="00D6368E">
        <w:rPr>
          <w:rFonts w:ascii="Times New Roman" w:eastAsia="Times New Roman" w:hAnsi="Times New Roman" w:cs="Times New Roman"/>
          <w:color w:val="000000"/>
          <w:sz w:val="21"/>
          <w:szCs w:val="21"/>
          <w:lang w:eastAsia="ru-RU"/>
        </w:rPr>
        <w:t>Редковец</w:t>
      </w:r>
      <w:proofErr w:type="spellEnd"/>
      <w:r w:rsidRPr="00D6368E">
        <w:rPr>
          <w:rFonts w:ascii="Times New Roman" w:eastAsia="Times New Roman" w:hAnsi="Times New Roman" w:cs="Times New Roman"/>
          <w:color w:val="000000"/>
          <w:sz w:val="21"/>
          <w:szCs w:val="21"/>
          <w:lang w:eastAsia="ru-RU"/>
        </w:rPr>
        <w:t xml:space="preserve">. – М.: </w:t>
      </w:r>
      <w:proofErr w:type="spellStart"/>
      <w:r w:rsidRPr="00D6368E">
        <w:rPr>
          <w:rFonts w:ascii="Times New Roman" w:eastAsia="Times New Roman" w:hAnsi="Times New Roman" w:cs="Times New Roman"/>
          <w:color w:val="000000"/>
          <w:sz w:val="21"/>
          <w:szCs w:val="21"/>
          <w:lang w:eastAsia="ru-RU"/>
        </w:rPr>
        <w:t>Владос</w:t>
      </w:r>
      <w:proofErr w:type="spellEnd"/>
      <w:r w:rsidRPr="00D6368E">
        <w:rPr>
          <w:rFonts w:ascii="Times New Roman" w:eastAsia="Times New Roman" w:hAnsi="Times New Roman" w:cs="Times New Roman"/>
          <w:color w:val="000000"/>
          <w:sz w:val="21"/>
          <w:szCs w:val="21"/>
          <w:lang w:eastAsia="ru-RU"/>
        </w:rPr>
        <w:t xml:space="preserve"> - Пресс, 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23. Сидоренко, Е.В. Методы математической обработки в психологии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особие / Е.В. Сидоренко.–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24. http://www.fio.ru/</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25. http://www.do.ektu.kz/s_help_stud/workbook.htm#up#up</w:t>
      </w:r>
    </w:p>
    <w:p w:rsidR="00D6368E" w:rsidRDefault="00D6368E" w:rsidP="00CE3642">
      <w:pPr>
        <w:spacing w:after="150" w:line="240" w:lineRule="auto"/>
      </w:pPr>
      <w:r w:rsidRPr="00D6368E">
        <w:rPr>
          <w:rFonts w:ascii="Times New Roman" w:eastAsia="Times New Roman" w:hAnsi="Times New Roman" w:cs="Times New Roman"/>
          <w:color w:val="000000"/>
          <w:sz w:val="21"/>
          <w:szCs w:val="21"/>
          <w:lang w:eastAsia="ru-RU"/>
        </w:rPr>
        <w:t>26. http://festival.1september.ru/2003_2004/index.php?member=103767</w:t>
      </w:r>
    </w:p>
    <w:sectPr w:rsidR="00D6368E" w:rsidSect="00B75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368E"/>
    <w:rsid w:val="00051ED4"/>
    <w:rsid w:val="008A22C9"/>
    <w:rsid w:val="00B75AB8"/>
    <w:rsid w:val="00CE3642"/>
    <w:rsid w:val="00D63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s>
</file>

<file path=word/webSettings.xml><?xml version="1.0" encoding="utf-8"?>
<w:webSettings xmlns:r="http://schemas.openxmlformats.org/officeDocument/2006/relationships" xmlns:w="http://schemas.openxmlformats.org/wordprocessingml/2006/main">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9345</Words>
  <Characters>53270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2023-04-07T06:23:00Z</dcterms:created>
  <dcterms:modified xsi:type="dcterms:W3CDTF">2023-04-07T07:17:00Z</dcterms:modified>
</cp:coreProperties>
</file>