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C4" w:rsidRDefault="001E7EC4"/>
    <w:p w:rsidR="00D563E1" w:rsidRDefault="00D563E1" w:rsidP="00D563E1">
      <w:pPr>
        <w:pStyle w:val="Default"/>
      </w:pPr>
    </w:p>
    <w:p w:rsidR="00D563E1" w:rsidRDefault="00D563E1" w:rsidP="00D563E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 к опросу</w:t>
      </w:r>
    </w:p>
    <w:p w:rsidR="00D563E1" w:rsidRDefault="00D563E1" w:rsidP="00D563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«Состояние профессиональных планов и уровня готовности к профессиональному выбору обучающихся 9, 10 и 11 классов муниципального общеобразовательного учреждения «Средняя общеобразовательная школа №15»</w:t>
      </w:r>
    </w:p>
    <w:p w:rsidR="00D563E1" w:rsidRDefault="00D563E1" w:rsidP="00D563E1">
      <w:pPr>
        <w:pStyle w:val="Default"/>
        <w:jc w:val="center"/>
        <w:rPr>
          <w:sz w:val="28"/>
          <w:szCs w:val="28"/>
        </w:rPr>
      </w:pPr>
    </w:p>
    <w:p w:rsidR="00D563E1" w:rsidRPr="00D563E1" w:rsidRDefault="00D563E1" w:rsidP="00D563E1">
      <w:pPr>
        <w:rPr>
          <w:rFonts w:ascii="Times New Roman" w:hAnsi="Times New Roman" w:cs="Times New Roman"/>
          <w:sz w:val="28"/>
          <w:szCs w:val="28"/>
        </w:rPr>
      </w:pPr>
      <w:r w:rsidRPr="00D563E1">
        <w:rPr>
          <w:rFonts w:ascii="Times New Roman" w:hAnsi="Times New Roman" w:cs="Times New Roman"/>
          <w:sz w:val="28"/>
          <w:szCs w:val="28"/>
        </w:rPr>
        <w:t>В рамках исполнения Плана мероприятий по профессиональной ориентации в 202</w:t>
      </w:r>
      <w:r w:rsidR="00677CF1">
        <w:rPr>
          <w:rFonts w:ascii="Times New Roman" w:hAnsi="Times New Roman" w:cs="Times New Roman"/>
          <w:sz w:val="28"/>
          <w:szCs w:val="28"/>
        </w:rPr>
        <w:t>1</w:t>
      </w:r>
      <w:r w:rsidRPr="00D563E1">
        <w:rPr>
          <w:rFonts w:ascii="Times New Roman" w:hAnsi="Times New Roman" w:cs="Times New Roman"/>
          <w:sz w:val="28"/>
          <w:szCs w:val="28"/>
        </w:rPr>
        <w:t>/2</w:t>
      </w:r>
      <w:r w:rsidR="00677CF1">
        <w:rPr>
          <w:rFonts w:ascii="Times New Roman" w:hAnsi="Times New Roman" w:cs="Times New Roman"/>
          <w:sz w:val="28"/>
          <w:szCs w:val="28"/>
        </w:rPr>
        <w:t>2</w:t>
      </w:r>
      <w:r w:rsidRPr="00D563E1">
        <w:rPr>
          <w:rFonts w:ascii="Times New Roman" w:hAnsi="Times New Roman" w:cs="Times New Roman"/>
          <w:sz w:val="28"/>
          <w:szCs w:val="28"/>
        </w:rPr>
        <w:t xml:space="preserve"> учебном году проводился опрос «Состояние профессиональных планов и уровня готовности к профессиональному выбору обучающихся 9, 10 и 11».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опросе участвовали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9 классов – 52,81% от общего числа участников опроса;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10 классов – 21,09%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11 классов – 26,11 %.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общей сложности это составило 90 % от общего числа обучающихся 9–11 классов региона.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Результаты опроса показали следующее.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>
        <w:rPr>
          <w:b/>
          <w:bCs/>
          <w:sz w:val="28"/>
          <w:szCs w:val="28"/>
        </w:rPr>
        <w:t xml:space="preserve">мотивов выбора профессии </w:t>
      </w:r>
      <w:r>
        <w:rPr>
          <w:sz w:val="28"/>
          <w:szCs w:val="28"/>
        </w:rPr>
        <w:t xml:space="preserve">наиболее важными для участников опроса являются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«любимое и подходящее мне занятие» – 73,42%;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хорошее материальное стимулирование» – 56,29%;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«получить перспективную и гибкую профессию» – 43,87%;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«возможность трудоустроиться» – 38,26%;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«главное – получить высшее образование» – 16,34%.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Наименее предпочтительны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оказались следующие мотивы выбора профессии: «наиболее доступное образование»; «решить проблему службы в армии»; «возможность работать на селе».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3,01% от общего количества обучающихся, участвующих в опросе указали, что затрудняются с ответом.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Выбирая </w:t>
      </w:r>
      <w:r>
        <w:rPr>
          <w:b/>
          <w:bCs/>
          <w:sz w:val="28"/>
          <w:szCs w:val="28"/>
        </w:rPr>
        <w:t>статус профессиональной деятельности</w:t>
      </w:r>
      <w:r>
        <w:rPr>
          <w:sz w:val="28"/>
          <w:szCs w:val="28"/>
        </w:rPr>
        <w:t xml:space="preserve">, респонденты, во-первых, отмечают </w:t>
      </w:r>
      <w:proofErr w:type="gramStart"/>
      <w:r>
        <w:rPr>
          <w:sz w:val="28"/>
          <w:szCs w:val="28"/>
        </w:rPr>
        <w:t>принципиальную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незначимость</w:t>
      </w:r>
      <w:proofErr w:type="spellEnd"/>
      <w:r>
        <w:rPr>
          <w:sz w:val="28"/>
          <w:szCs w:val="28"/>
        </w:rPr>
        <w:t xml:space="preserve"> своего будущего статуса в профессиональной деятельности – 26,94%.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Второе место по количеству отданных голосов занимает «предприниматель» –25,41%.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Выбор статуса: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госслужащего составляет 14,23%, </w:t>
      </w:r>
    </w:p>
    <w:p w:rsidR="00D563E1" w:rsidRPr="00D563E1" w:rsidRDefault="00D563E1" w:rsidP="00D563E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563E1">
        <w:rPr>
          <w:rFonts w:ascii="Times New Roman" w:hAnsi="Times New Roman" w:cs="Times New Roman"/>
          <w:sz w:val="28"/>
          <w:szCs w:val="28"/>
        </w:rPr>
        <w:t>наемный работник –14,03%,</w:t>
      </w:r>
    </w:p>
    <w:p w:rsidR="00D563E1" w:rsidRDefault="00D563E1" w:rsidP="00D563E1">
      <w:pPr>
        <w:rPr>
          <w:sz w:val="28"/>
          <w:szCs w:val="28"/>
        </w:rPr>
      </w:pPr>
    </w:p>
    <w:p w:rsidR="00D563E1" w:rsidRDefault="00D563E1" w:rsidP="00D563E1">
      <w:pPr>
        <w:rPr>
          <w:sz w:val="28"/>
          <w:szCs w:val="28"/>
        </w:rPr>
      </w:pPr>
    </w:p>
    <w:p w:rsidR="00D563E1" w:rsidRDefault="00D563E1" w:rsidP="00D563E1"/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военнослужащий – 9,73%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«не могу оценить различия» – 9,66%.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Выбор профессиональной группы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Почти половина участвующих в опросе обучающихся, а именно 49,41% выбирают профессиональные группы, где требуются специалисты высшего уровня квалификации, имеющие высшее профессиональное образование. Кроме них в пятерку наиболее выбираемых профессиональных групп попадают: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руководители органов власти и управления всех уровней – 28,27%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служащие, занятые подготовкой информации, оформлением документации, учетом и обслуживанием – 23,34%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квалифицированные рабочие промышленных предприятий – 22,14%;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среднего уровня квалификации (имеющие среднее профессиональное образование) – 19,02%.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принимавших участие в опросе, 13,05% указали на то, что им трудно определиться с выбором профессиональной группы. </w:t>
      </w:r>
    </w:p>
    <w:p w:rsidR="00D563E1" w:rsidRDefault="00D563E1" w:rsidP="00D563E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Выбор видов экономической деятельности в целом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Пятерку наиболее выбираемых видов экономической деятельности составляют: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деятельность в области культуры, спорта, организации досуга и развлечений – 28,19%;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деятельность научная и техническая – 23,42%;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деятельность в области информатизации и связи – 21,03%;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образование – 20,49%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деятельность в области здравоохранения и социальных услуг – 19,10% .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Еще одну группу, с несколько меньшей частотой упоминания, составляют такие виды экономической деятельности, как государственное управление, финансовая и страховая деятельность, обеспечение военной безопасности, административная деятельность, торговля оптовая и розничная. </w:t>
      </w:r>
    </w:p>
    <w:p w:rsidR="00D563E1" w:rsidRDefault="00D563E1" w:rsidP="00D563E1">
      <w:pPr>
        <w:pStyle w:val="Default"/>
        <w:rPr>
          <w:sz w:val="28"/>
          <w:szCs w:val="28"/>
        </w:rPr>
      </w:pPr>
      <w:r w:rsidRPr="00D563E1">
        <w:rPr>
          <w:sz w:val="28"/>
          <w:szCs w:val="28"/>
        </w:rPr>
        <w:t>Характер слабовыраженной тенденции имеют такие ответы, как: строительство, энергетика, деятельность гостиниц и предприятий общественного питания, ремонт автотранспортных средств, деятельность по операциям с недвижимым имуществом, сельское и лесное хозяйство, охота,</w:t>
      </w:r>
      <w:r>
        <w:rPr>
          <w:sz w:val="28"/>
          <w:szCs w:val="28"/>
        </w:rPr>
        <w:t xml:space="preserve"> рыболовство и рыбоводство, добыча полезных ископаемых, обрабатывающие производства (промышленность) и транспортировка и хранение.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7,12% указали, что сами не могут определиться с выбором видов экономической деятельности по Саратовской области и им </w:t>
      </w:r>
      <w:proofErr w:type="gramStart"/>
      <w:r>
        <w:rPr>
          <w:sz w:val="28"/>
          <w:szCs w:val="28"/>
        </w:rPr>
        <w:t>необходима</w:t>
      </w:r>
      <w:proofErr w:type="gramEnd"/>
      <w:r>
        <w:rPr>
          <w:sz w:val="28"/>
          <w:szCs w:val="28"/>
        </w:rPr>
        <w:t xml:space="preserve"> консультация по данному вопросу. </w:t>
      </w:r>
    </w:p>
    <w:p w:rsidR="00D563E1" w:rsidRDefault="00D563E1" w:rsidP="00D563E1">
      <w:pPr>
        <w:pStyle w:val="Default"/>
        <w:rPr>
          <w:sz w:val="28"/>
          <w:szCs w:val="28"/>
        </w:rPr>
      </w:pPr>
    </w:p>
    <w:p w:rsidR="00D563E1" w:rsidRDefault="00D563E1" w:rsidP="00D563E1">
      <w:pPr>
        <w:pStyle w:val="Default"/>
        <w:rPr>
          <w:sz w:val="28"/>
          <w:szCs w:val="28"/>
        </w:rPr>
      </w:pPr>
    </w:p>
    <w:p w:rsidR="00D563E1" w:rsidRDefault="00D563E1" w:rsidP="00D563E1">
      <w:pPr>
        <w:pStyle w:val="Default"/>
        <w:rPr>
          <w:sz w:val="28"/>
          <w:szCs w:val="28"/>
        </w:rPr>
      </w:pPr>
    </w:p>
    <w:p w:rsidR="00D563E1" w:rsidRDefault="00D563E1" w:rsidP="00D563E1">
      <w:pPr>
        <w:pStyle w:val="Default"/>
        <w:rPr>
          <w:sz w:val="28"/>
          <w:szCs w:val="28"/>
        </w:rPr>
      </w:pPr>
    </w:p>
    <w:p w:rsidR="00D563E1" w:rsidRDefault="00D563E1" w:rsidP="00D563E1">
      <w:pPr>
        <w:pStyle w:val="Default"/>
        <w:rPr>
          <w:sz w:val="28"/>
          <w:szCs w:val="28"/>
        </w:rPr>
      </w:pPr>
    </w:p>
    <w:p w:rsidR="00D563E1" w:rsidRDefault="00D563E1" w:rsidP="00D563E1">
      <w:pPr>
        <w:pStyle w:val="Default"/>
        <w:rPr>
          <w:sz w:val="28"/>
          <w:szCs w:val="28"/>
        </w:rPr>
      </w:pP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Окончательный выбор профессии/специальности </w:t>
      </w:r>
    </w:p>
    <w:p w:rsidR="00D563E1" w:rsidRDefault="00D563E1" w:rsidP="00D563E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Опрос показал, что 49,78%  от всего числа обучающихся, которые принимали в нем участие, имеют только предположительный вариант будущей профессии (специальности), выбрали одну профессию – 37,66% , не выбрали профессию – 12,56%. </w:t>
      </w:r>
      <w:proofErr w:type="gramEnd"/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 ориентации, выбор уровня профессионального образования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выявления образовательных ориентаций выпускникам в опросе предложено спроектировать в своем выборе следующие реальные шаги: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1-й шаг: принятие решения о получении в образовательной организации основного общего или среднего общего образования, т.е. закончить 9 или 11 классов.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2-й шаг: спланировать уровень профессионального образования (высшее, среднее профессиональное) и обосновать тип учебного заведения (государственное или негосударственное).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Планируют получить: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основное общее образование – 27,86% 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,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продолжить обучение в школе и получить среднее общее образование – 66,07 %,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не определились с этим выбором – 6,07% 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намерении поступать в организации среднего профессионального образования на программы: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подготовки специалистов среднего звена заявили 20,44% от всего количества участвовавших в опросе;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подготовки квалифицированных рабочих кадров – 18,19% 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дальнейшее поступление: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в государственные образовательные организации высшего образования ориентированы 63,33% респондентов;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на обучение в негосударственных образовательных организациях высшего образования – 11,96% 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Собираются идти работать после школы – 6,82%. </w:t>
      </w:r>
    </w:p>
    <w:p w:rsidR="00D563E1" w:rsidRDefault="00D563E1" w:rsidP="00D563E1">
      <w:pPr>
        <w:rPr>
          <w:rFonts w:ascii="Times New Roman" w:hAnsi="Times New Roman" w:cs="Times New Roman"/>
          <w:sz w:val="28"/>
          <w:szCs w:val="28"/>
        </w:rPr>
      </w:pPr>
      <w:r w:rsidRPr="00D563E1">
        <w:rPr>
          <w:rFonts w:ascii="Times New Roman" w:hAnsi="Times New Roman" w:cs="Times New Roman"/>
          <w:sz w:val="28"/>
          <w:szCs w:val="28"/>
        </w:rPr>
        <w:t xml:space="preserve">9,40% (1218) </w:t>
      </w:r>
      <w:proofErr w:type="gramStart"/>
      <w:r w:rsidRPr="00D563E1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D563E1">
        <w:rPr>
          <w:rFonts w:ascii="Times New Roman" w:hAnsi="Times New Roman" w:cs="Times New Roman"/>
          <w:sz w:val="28"/>
          <w:szCs w:val="28"/>
        </w:rPr>
        <w:t xml:space="preserve"> затрудняются с ответом о выборе уровня профессионального образования.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Подготовка к будущей профессии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Данный опрос о состоянии профессиональных планов и уровня </w:t>
      </w:r>
      <w:proofErr w:type="gramStart"/>
      <w:r>
        <w:rPr>
          <w:sz w:val="28"/>
          <w:szCs w:val="28"/>
        </w:rPr>
        <w:t>готовности</w:t>
      </w:r>
      <w:proofErr w:type="gramEnd"/>
      <w:r>
        <w:rPr>
          <w:sz w:val="28"/>
          <w:szCs w:val="28"/>
        </w:rPr>
        <w:t xml:space="preserve"> обучающихся 9–11 классов к профессиональному выбору показал, что при подготовке к будущей профессии лидирующее место занимают следующие факторы: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чтение литературы о профессии – 37,45%;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занятие с репетитором – 35,89%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пробуете работать самостоятельно (опыт работы самостоятельно) – 31,03%;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занятие в кружках, секциях – 27,21%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занятие на курсах при вузе или иных образовательных организаций 18,83%  </w:t>
      </w:r>
    </w:p>
    <w:p w:rsidR="00D563E1" w:rsidRDefault="00D563E1" w:rsidP="00D563E1">
      <w:pPr>
        <w:pStyle w:val="Default"/>
        <w:rPr>
          <w:sz w:val="28"/>
          <w:szCs w:val="28"/>
        </w:rPr>
      </w:pP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Еще одну группу, с несколько меньшей частотой упоминания, составляют: встреча со специалистами – 16,75%; занятие на факультативах – 15,85%; помощь родителям в их работе – 12,08% 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10,37%  от общего числа обучающихся, участвующих в опросе, ничего не делают для подготовки к будущей профессии.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Потребность в совете по вопросу выбора профессии и влияние на выбор профессии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Опрос показал, что потребность в совете по вопросу выбора профессии не испытывают 13,72%  респондентов, остальные же обращаются к родителям – 69,61% , друзьям – 28,86%, к представителям выбираемой профессии – 28,60%, родственникам – 25,23% и учителями 21,59%. Наименее популярны в этом разделе оказались ответы: советовались с психологом, врачом, с кем-то еще.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Большинство респондентов, а именно 51,65%, определись с профессией самостоятельно.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45,41%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указали, что на выбор профессии влияние оказали родители. Наименее популярными в этом случае оказались ответы о влиянии: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учителя – 14,74%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друзей – 14,63%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563E1" w:rsidRDefault="00D563E1" w:rsidP="00D56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профконсультанта – 8,29%; </w:t>
      </w:r>
    </w:p>
    <w:p w:rsidR="00D563E1" w:rsidRDefault="00D563E1" w:rsidP="00D563E1">
      <w:pPr>
        <w:rPr>
          <w:rFonts w:ascii="Times New Roman" w:hAnsi="Times New Roman" w:cs="Times New Roman"/>
          <w:sz w:val="28"/>
          <w:szCs w:val="28"/>
        </w:rPr>
      </w:pPr>
      <w:r w:rsidRPr="00814673">
        <w:rPr>
          <w:rFonts w:ascii="Times New Roman" w:hAnsi="Times New Roman" w:cs="Times New Roman"/>
          <w:sz w:val="28"/>
          <w:szCs w:val="28"/>
        </w:rPr>
        <w:t>– психолога – 6,02% .</w:t>
      </w:r>
    </w:p>
    <w:p w:rsidR="00814673" w:rsidRDefault="00814673" w:rsidP="008146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Выводы и предложения </w:t>
      </w:r>
    </w:p>
    <w:p w:rsidR="00814673" w:rsidRDefault="00814673" w:rsidP="00814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опроса о состоянии профессиональных планов и уровня </w:t>
      </w:r>
      <w:proofErr w:type="gramStart"/>
      <w:r>
        <w:rPr>
          <w:sz w:val="28"/>
          <w:szCs w:val="28"/>
        </w:rPr>
        <w:t>готовности</w:t>
      </w:r>
      <w:proofErr w:type="gramEnd"/>
      <w:r>
        <w:rPr>
          <w:sz w:val="28"/>
          <w:szCs w:val="28"/>
        </w:rPr>
        <w:t xml:space="preserve"> обучающихся 9–11 классов к профессиональному выбору отмечаются следующие основные направления. </w:t>
      </w:r>
    </w:p>
    <w:p w:rsidR="00814673" w:rsidRDefault="00814673" w:rsidP="00814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Изменения экономической, политической и общественной жизни страны неизменно влекут за собой изменения в ценностных </w:t>
      </w:r>
      <w:proofErr w:type="gramStart"/>
      <w:r>
        <w:rPr>
          <w:sz w:val="28"/>
          <w:szCs w:val="28"/>
        </w:rPr>
        <w:t>ориентациях</w:t>
      </w:r>
      <w:proofErr w:type="gramEnd"/>
      <w:r>
        <w:rPr>
          <w:sz w:val="28"/>
          <w:szCs w:val="28"/>
        </w:rPr>
        <w:t xml:space="preserve"> прежде всего молодежи как наиболее восприимчивой части общества. Потребность молодых людей в денежных средствах отражает не столько их потребительские запросы, сколько их реакцию на развитие рыночных отношений и общее снижение уровня жизни. На первый план выдвигается необходимость самосохранения, выживаемости. </w:t>
      </w:r>
    </w:p>
    <w:p w:rsidR="00814673" w:rsidRDefault="00814673" w:rsidP="00814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усилился прагматизм обучающихся школ, и поэтому среди мотивов выбираемой профессии наряду с мотивом «любимое и подходящее мне занятие» многие выбирают «хорошее материальное стимулирование», «получить перспективную и гибкую профессию» и «возможность трудоустроиться». Сегодня они оценивают выбранную профессию с определенных позиций: получат ли они такие знания, которые помогут им найти достойное место в жестких условиях рыночной конкуренции и обеспечить себя материально. Выделенные тенденции очень точно отражают происходящие социально-экономические изменения, в контексте которых выпускники школ вынуждены искать компромиссные сбалансированные варианты профессионального выбора. </w:t>
      </w:r>
    </w:p>
    <w:p w:rsidR="00814673" w:rsidRDefault="00814673" w:rsidP="00814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Выбирая статус профессиональной деятельности, респонденты делают в определенном смысле выбор своей роли в социуме (предпринимателя, наемного работника в т.ч. госслужащего, военнослужащего и т. д.), оценивая при этом свои способности, примеряя к себе ту или иную роль. </w:t>
      </w:r>
    </w:p>
    <w:p w:rsidR="00814673" w:rsidRDefault="00814673" w:rsidP="00814673">
      <w:pPr>
        <w:pStyle w:val="Default"/>
        <w:rPr>
          <w:sz w:val="28"/>
          <w:szCs w:val="28"/>
        </w:rPr>
      </w:pPr>
      <w:r w:rsidRPr="00814673">
        <w:rPr>
          <w:sz w:val="28"/>
          <w:szCs w:val="28"/>
        </w:rPr>
        <w:t xml:space="preserve">Опрос показал, что обучающиеся отмечают </w:t>
      </w:r>
      <w:proofErr w:type="gramStart"/>
      <w:r w:rsidRPr="00814673">
        <w:rPr>
          <w:sz w:val="28"/>
          <w:szCs w:val="28"/>
        </w:rPr>
        <w:t>принципиальную</w:t>
      </w:r>
      <w:proofErr w:type="gramEnd"/>
      <w:r w:rsidRPr="00814673">
        <w:rPr>
          <w:sz w:val="28"/>
          <w:szCs w:val="28"/>
        </w:rPr>
        <w:t xml:space="preserve"> </w:t>
      </w:r>
      <w:proofErr w:type="spellStart"/>
      <w:r w:rsidRPr="00814673">
        <w:rPr>
          <w:sz w:val="28"/>
          <w:szCs w:val="28"/>
        </w:rPr>
        <w:t>незначимость</w:t>
      </w:r>
      <w:proofErr w:type="spellEnd"/>
      <w:r w:rsidRPr="00814673">
        <w:rPr>
          <w:sz w:val="28"/>
          <w:szCs w:val="28"/>
        </w:rPr>
        <w:t xml:space="preserve"> своего будущего статуса в профессиональной деятельности. С одной стороны, это может быть связано с непониманием специфики указанных статусов, о чем может также свидетельствовать количество голосов, отданных за ответ «не могу оценить различия». Обучающиеся недостаточно понимают специфику различных профессиональных ролей, которые требуют принципиально разных личностных характеристик. Так, с точки зрения эффективности труда и профессионального соответствия </w:t>
      </w:r>
      <w:r w:rsidRPr="00814673">
        <w:rPr>
          <w:i/>
          <w:iCs/>
          <w:sz w:val="28"/>
          <w:szCs w:val="28"/>
        </w:rPr>
        <w:t xml:space="preserve">предпринимать </w:t>
      </w:r>
      <w:r w:rsidRPr="00814673">
        <w:rPr>
          <w:sz w:val="28"/>
          <w:szCs w:val="28"/>
        </w:rPr>
        <w:t xml:space="preserve">(предприниматель) и </w:t>
      </w:r>
      <w:r w:rsidRPr="00814673">
        <w:rPr>
          <w:i/>
          <w:iCs/>
          <w:sz w:val="28"/>
          <w:szCs w:val="28"/>
        </w:rPr>
        <w:t xml:space="preserve">исполнять </w:t>
      </w:r>
      <w:r w:rsidRPr="00814673">
        <w:rPr>
          <w:sz w:val="28"/>
          <w:szCs w:val="28"/>
        </w:rPr>
        <w:t>(наемный работник) – не могут быть идентичным функционалом. С другой стороны, это может быть также и следствием усиливающейся важности хорошего материального</w:t>
      </w:r>
      <w:r>
        <w:rPr>
          <w:sz w:val="28"/>
          <w:szCs w:val="28"/>
        </w:rPr>
        <w:t xml:space="preserve"> обеспечения и перспективности будущей профессии. В связи с этим статус как характеристика профессиональной деятельности становится второстепенным и малозначимым. Отданные голоса в пользу статуса «предприниматель» могут свидетельствовать о желании выпускников обеспечить себе благополучное материальное положение и гарантированную занятость. Об этом же свидетельствует преобладающий выбор профессиональной группы респондентов – специалисты высшего уровня квалификации (имеющие высшее профессиональное образование). </w:t>
      </w:r>
    </w:p>
    <w:p w:rsidR="00814673" w:rsidRDefault="00814673" w:rsidP="00814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Выбирая ту или иную профессию, выпускники в большинстве своем слабо представляют себе сферу будущей экономической деятельности. Проводимый опрос показал, что понятие «вид экономической деятельности» является для обучающихся одним из самых сложных для понимания вопросов, и не всегда устанавливается связь с конкретными выбираемыми профессиями. </w:t>
      </w:r>
    </w:p>
    <w:p w:rsidR="00814673" w:rsidRDefault="00814673" w:rsidP="00814673">
      <w:pPr>
        <w:pStyle w:val="Default"/>
        <w:rPr>
          <w:sz w:val="28"/>
          <w:szCs w:val="28"/>
        </w:rPr>
      </w:pPr>
    </w:p>
    <w:p w:rsidR="00814673" w:rsidRDefault="00814673" w:rsidP="008146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Результаты мониторинга профессиональных планов и уровня готовности выпускников школ к выбору профессии позволяют выделить и отследить в динамике ключевые особенности и тенденции ориентации выпускников на поле профессионального выбора, выявить основные проблемы подготовки обучающихся к выбору профессии и определить направления соответствующей работы.</w:t>
      </w:r>
    </w:p>
    <w:sectPr w:rsidR="00814673" w:rsidSect="001E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63E1"/>
    <w:rsid w:val="001E7EC4"/>
    <w:rsid w:val="002E7FF8"/>
    <w:rsid w:val="00677CF1"/>
    <w:rsid w:val="00814673"/>
    <w:rsid w:val="00D5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2023-04-13T05:29:00Z</dcterms:created>
  <dcterms:modified xsi:type="dcterms:W3CDTF">2023-05-05T05:55:00Z</dcterms:modified>
</cp:coreProperties>
</file>