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65" w:rsidRDefault="00702965" w:rsidP="00702965">
      <w:pPr>
        <w:pStyle w:val="Default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Утверждаю______________</w:t>
      </w:r>
    </w:p>
    <w:p w:rsidR="00702965" w:rsidRDefault="00702965" w:rsidP="00702965">
      <w:pPr>
        <w:pStyle w:val="Default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И.о.директора МОУ «СОШ №15»</w:t>
      </w:r>
    </w:p>
    <w:p w:rsidR="00702965" w:rsidRDefault="00702965" w:rsidP="00702965">
      <w:pPr>
        <w:pStyle w:val="Default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Т.П.Магкаева </w:t>
      </w:r>
    </w:p>
    <w:p w:rsidR="00702965" w:rsidRDefault="00702965" w:rsidP="00702965">
      <w:pPr>
        <w:pStyle w:val="Default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Приказ № </w:t>
      </w:r>
      <w:r>
        <w:rPr>
          <w:b/>
          <w:bCs/>
          <w:color w:val="auto"/>
          <w:sz w:val="28"/>
          <w:szCs w:val="26"/>
        </w:rPr>
        <w:t>29</w:t>
      </w:r>
      <w:r>
        <w:rPr>
          <w:bCs/>
          <w:sz w:val="28"/>
          <w:szCs w:val="26"/>
        </w:rPr>
        <w:t xml:space="preserve"> –од от 21.03.2024 года</w:t>
      </w:r>
    </w:p>
    <w:p w:rsidR="00702965" w:rsidRDefault="00702965" w:rsidP="00702965">
      <w:pPr>
        <w:pStyle w:val="Default"/>
        <w:jc w:val="right"/>
        <w:rPr>
          <w:bCs/>
          <w:sz w:val="28"/>
          <w:szCs w:val="26"/>
        </w:rPr>
      </w:pPr>
    </w:p>
    <w:p w:rsidR="00702965" w:rsidRDefault="00702965" w:rsidP="00702965">
      <w:pPr>
        <w:pStyle w:val="Default"/>
        <w:jc w:val="center"/>
        <w:rPr>
          <w:b/>
          <w:bCs/>
          <w:sz w:val="26"/>
          <w:szCs w:val="26"/>
        </w:rPr>
      </w:pPr>
    </w:p>
    <w:p w:rsidR="00702965" w:rsidRDefault="00702965" w:rsidP="007029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02965" w:rsidRDefault="00702965" w:rsidP="007029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приёма на обучение по образовательным программам начального общего, основного общего и среднего общего образования</w:t>
      </w:r>
    </w:p>
    <w:p w:rsidR="00702965" w:rsidRDefault="00702965" w:rsidP="007029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МОУ «СОШ №15»г.Благодарный Благодарненского муниципального округа(с изменениями от 21.03.2024 года)</w:t>
      </w:r>
    </w:p>
    <w:p w:rsidR="00702965" w:rsidRDefault="00702965" w:rsidP="007029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702965" w:rsidRDefault="00702965" w:rsidP="00702965">
      <w:pPr>
        <w:pStyle w:val="Default"/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порядке приема на обучение (далее - Положение)  в муниципальное общеобразовательное учреждение «Средняя общеобразовательная школа №15» г.Благодарный Благодарненского муниципального округа Ставропольского края (далее- МОУ «СОШ №15» ) разработано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02.09.2020 № 458 с изменениями, утвержденными приказом Министерства просвещения Российской Федерации от 30.08.2023 № 642, Уставом МОУ «СОШ №15». </w:t>
      </w:r>
    </w:p>
    <w:p w:rsidR="00702965" w:rsidRDefault="00702965" w:rsidP="00702965">
      <w:pPr>
        <w:pStyle w:val="Default"/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регулирует порядок приёма граждан в муниципальное общеобразовательное учреждение МОУ «СОШ № 15» (далее - Школа), осуществляющее образовательную деятельность по программам начального общего, основного общего, среднего общего образования, дополнительным общеобразовательным общеразвивающим программам (далее – дополнительные общеобразовательные программы).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 Положением.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Организация приема на обучение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проживающих закрепленной территории, </w:t>
      </w:r>
      <w:r>
        <w:rPr>
          <w:b/>
          <w:bCs/>
          <w:sz w:val="28"/>
          <w:szCs w:val="28"/>
        </w:rPr>
        <w:t xml:space="preserve">начинается не позднее 1 апреля и завершается 30 июня текущего года.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Прием заявлений в первый класс для детей, не проживающих на закрепленной территории, начинается с </w:t>
      </w:r>
      <w:r>
        <w:rPr>
          <w:b/>
          <w:sz w:val="28"/>
          <w:szCs w:val="28"/>
        </w:rPr>
        <w:t xml:space="preserve">6 июля текущего года до момента </w:t>
      </w:r>
      <w:r>
        <w:rPr>
          <w:b/>
          <w:sz w:val="28"/>
          <w:szCs w:val="28"/>
        </w:rPr>
        <w:lastRenderedPageBreak/>
        <w:t>заполнения свободных мест для приема, но не позднее 5 сентября текущего года</w:t>
      </w:r>
      <w:r>
        <w:rPr>
          <w:sz w:val="28"/>
          <w:szCs w:val="28"/>
        </w:rPr>
        <w:t xml:space="preserve">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случаях, если Школа закончила прием всех детей, указанных в пункте 2.1. настоящего Положения, прием в первый класс детей, не проживающих на закрепленной территории, может быть начат ранее 6 июля текущего года.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Прием заявлений на зачисление на обучение ведется в течение всего учебного года при наличии свободных мест.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заявлений на обучение по дополнительным общеобразовательным программам осуществляется в течение всего учебного года.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До начала приема на информационном стенде в школе, на официальном сайте школы в 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количестве мест в первых классах - не позднее 10 календарных дней с момента издания распорядительного акта Администрации Благодарненского муниципального округа о закрепленной территории;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наличии свободных мест для приема детей, не проживающих на закрепленной территории, не позднее 5 июля текущего года.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 в школе и на официальном сайте школы в сети интернет дополнительно размещается распорядительный акт о закрепленной территории — не позднее 10 календарных дней с момента его издания и образец заявления о приеме на обучение по основным общеобразовательным программам.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язык(и) образования, факультативные и элективные учебные предметы, курсы, дисциплины (модули) из перечня, предлагаемого школой.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Прием на обучение по основным общеобразовательным программам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приеме на обучение по основным общеобразовательным программам может быть отказано только при отсутствии свободных мест, за исключением лиц, непрошедших индивидуальный отбор для получения основного общего и среднего общего образования в класс (классы) с </w:t>
      </w:r>
      <w:r>
        <w:rPr>
          <w:sz w:val="28"/>
          <w:szCs w:val="28"/>
        </w:rPr>
        <w:lastRenderedPageBreak/>
        <w:t xml:space="preserve">углубленным изучением отдельных предметов или для профильного обучения.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Во внеочередном порядке предоставляются места в образовательной организации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 педагогической комиссии.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 </w:t>
      </w:r>
    </w:p>
    <w:p w:rsidR="00702965" w:rsidRDefault="00702965" w:rsidP="0070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приеме детей, прибывающих с территорий субъектов Российской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Федерации, на которых введены максимальный и средний уровни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реагирования в соответствии с Указом Президента Российской Федерации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2022 г. № 757 «О мерах, осуществляемых в субъектах Российской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в связи с указом Президента Российской Федерации от 19 октября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№ 756», вынужденно покинувших жилые помещения, иностранных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лиц, признанных беженцами, и лиц без гражданства, в случае невозможности, в силу чрезвычайных обстоятельств, представления каких-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документов на момент подачи родителем (законным представителем)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приеме ребенка в организацию, осуществляющую образовательную деятельность, рекомендуется принять ребенка в организацию, осуществляющую образовательную деятельность, на основании заявления родителя (законного представителя).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3.12.В исключительных случаях (если ребенок прибыл в сопровождении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родственника или иного лица, не имеющих законного права представлять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конкретного ребенка, либо без сопровождения) рекомендуется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ребенка в организацию, осуществляющую образовательную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на основании заявления родственника или иного лица,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в обеспечении права ребенка на получение общего</w:t>
      </w:r>
    </w:p>
    <w:p w:rsidR="00702965" w:rsidRDefault="00702965" w:rsidP="0070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либо на основании личного заявления ребенка, достигшего</w:t>
      </w:r>
    </w:p>
    <w:p w:rsidR="00702965" w:rsidRDefault="00702965" w:rsidP="0070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 14 лет.</w:t>
      </w:r>
    </w:p>
    <w:p w:rsidR="00702965" w:rsidRDefault="00702965" w:rsidP="0070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зачисления на обучение по основным общеобразовательным программам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Образец заявления о приеме утверждается директором школы до начала приема и содержит следующие сведения: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(при наличии) ребенка или поступающего;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 ребенка или поступающего; адрес места жительства и (или) адрес места пребывания ребенка или поступающего;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(при наличии) родителей (законных представителей ребенка;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места жительства и (или) адрес места пребывания родителей (законных представителей) ребенка;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 (при наличии), номера телефонов родителей (законных представителей) ребенка или поступающего;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наличии права внеочередного, первоочередного или преимущественного приема;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</w:t>
      </w:r>
      <w:r>
        <w:rPr>
          <w:sz w:val="28"/>
          <w:szCs w:val="28"/>
        </w:rPr>
        <w:lastRenderedPageBreak/>
        <w:t xml:space="preserve"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родителей (законных представителей)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702965" w:rsidRDefault="00702965" w:rsidP="00702965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 ознакомления родителей (законных представителей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родителя(ей) (законного(ых) представителя(ей)) ребенка или поступающего на обработку персональных данных. </w:t>
      </w:r>
    </w:p>
    <w:p w:rsidR="00702965" w:rsidRDefault="00702965" w:rsidP="00702965">
      <w:pPr>
        <w:pStyle w:val="Default"/>
        <w:spacing w:after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Образец заявления о приеме на обучение размещается на информационном стенде и официальном сайте школы в сети Интернет.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Для приема родитель(и) (законный(ые) представитель(и)) детей, или поступающий предъявляют следующие документы: </w:t>
      </w:r>
    </w:p>
    <w:p w:rsidR="00702965" w:rsidRDefault="00702965" w:rsidP="00702965">
      <w:pPr>
        <w:pStyle w:val="Default"/>
        <w:spacing w:after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рождении ребенка или документа, подтверждающего родство заявителя; </w:t>
      </w:r>
    </w:p>
    <w:p w:rsidR="00702965" w:rsidRDefault="00702965" w:rsidP="00702965">
      <w:pPr>
        <w:pStyle w:val="Default"/>
        <w:spacing w:after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:rsidR="00702965" w:rsidRDefault="00702965" w:rsidP="00702965">
      <w:pPr>
        <w:pStyle w:val="Default"/>
        <w:spacing w:after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документа, подтверждающего установление опеки или попечительства (при необходимости); </w:t>
      </w:r>
    </w:p>
    <w:p w:rsidR="00702965" w:rsidRDefault="00702965" w:rsidP="00702965">
      <w:pPr>
        <w:pStyle w:val="Default"/>
        <w:spacing w:after="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702965" w:rsidRDefault="00702965" w:rsidP="00702965">
      <w:pPr>
        <w:pStyle w:val="Default"/>
        <w:spacing w:after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программами;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заключения психолого-медико-педагогической комиссии (при наличии).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указанные выше, а поступающий оригинал документа, удостоверяющего личность поступающего.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4.4.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Родитель(и) (законный(ые) представитель(и) ребенка или поступающий имеют право по своему усмотрению представлять другие документы.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Заявление о приеме на обучение и документы для приема, указанные в пункте 4.4., подаются одним из следующих способов: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электронной форме посредством ЕПГУ;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 </w:t>
      </w:r>
    </w:p>
    <w:p w:rsidR="00702965" w:rsidRDefault="00702965" w:rsidP="00702965">
      <w:pPr>
        <w:pStyle w:val="Default"/>
        <w:spacing w:after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в школу.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заявитель обязан вместо копий предъявить оригиналы вышеуказанных документов.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4.13.Форма заявления утверждается директором школы.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 </w:t>
      </w:r>
    </w:p>
    <w:p w:rsidR="00702965" w:rsidRDefault="00702965" w:rsidP="00702965">
      <w:pPr>
        <w:pStyle w:val="Default"/>
        <w:spacing w:after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личное дело обучающегося;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содержащие информацию об успеваемости в текущем учебном году (ведомость (табель) успеваемости), заверенные печатью другой организации и подписью ее руководителя (уполномоченного им лица).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При приеме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4.19.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После регистрации заявления о приеме на обучение и перечня документов, представленных родителем(ями) (законным(ыми) представителем(ями)) ребенка или поступающим, поданных 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Зачисление в школу оформляется приказом директора школы в сроки, установленные Порядком приема в школу.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Родитель(и) (законный(е) представитель(и)) ребенка или поступающий вправе ознакомиться с приказом о зачислении лично в любое время по графику работы директора школы.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документов).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Особенности приема на обучение по программе среднего общего образования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Заявление подаётся в образовательную организацию не позднее 1 сентября текущего года.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4.4. настоящего Положения, и желаемый профиль обучения. К заявлению прилагаются копии документов, 4.4. настоящего Положения и аттестат об основном общем образовании установленного образца.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Прием на обучение по дополнительным общеобразовательным программам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Прием на обучение по дополнительным общеобразовательным программам осуществляется без вступительных испытаний, без </w:t>
      </w:r>
      <w:r>
        <w:rPr>
          <w:sz w:val="28"/>
          <w:szCs w:val="28"/>
        </w:rPr>
        <w:lastRenderedPageBreak/>
        <w:t xml:space="preserve">предъявления требований к уровню образования, если иное не обусловлено спецификой образовательной программы.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приеме на обучение по дополнительным общеобразовательным программам может быть отказано только при отсутствии свободных мест.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 </w:t>
      </w:r>
    </w:p>
    <w:p w:rsidR="00702965" w:rsidRDefault="00702965" w:rsidP="007029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702965" w:rsidRDefault="00702965" w:rsidP="00702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Зачисление на обучение за счет средств бюджета оформляется приказом директора школы.</w:t>
      </w:r>
    </w:p>
    <w:p w:rsidR="009F788F" w:rsidRDefault="009F788F"/>
    <w:sectPr w:rsidR="009F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2965"/>
    <w:rsid w:val="00702965"/>
    <w:rsid w:val="009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3231</Words>
  <Characters>18419</Characters>
  <Application>Microsoft Office Word</Application>
  <DocSecurity>0</DocSecurity>
  <Lines>153</Lines>
  <Paragraphs>43</Paragraphs>
  <ScaleCrop>false</ScaleCrop>
  <Company/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2024-03-21T14:05:00Z</dcterms:created>
  <dcterms:modified xsi:type="dcterms:W3CDTF">2024-03-21T14:05:00Z</dcterms:modified>
</cp:coreProperties>
</file>